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A45AF" w:rsidRDefault="000E3E5E">
      <w:pPr>
        <w:jc w:val="center"/>
      </w:pPr>
      <w:r>
        <w:rPr>
          <w:noProof/>
          <w:lang w:eastAsia="pt-BR" w:bidi="ar-S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0</wp:posOffset>
            </wp:positionV>
            <wp:extent cx="912495" cy="467995"/>
            <wp:effectExtent l="19050" t="0" r="1905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4679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5421630</wp:posOffset>
            </wp:positionH>
            <wp:positionV relativeFrom="paragraph">
              <wp:posOffset>-112395</wp:posOffset>
            </wp:positionV>
            <wp:extent cx="897255" cy="664210"/>
            <wp:effectExtent l="19050" t="0" r="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6642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45AF" w:rsidRDefault="00925FE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UNIVERSIDADE DO ESTADO DE SANTA CATARINA – UDESC </w:t>
      </w:r>
    </w:p>
    <w:p w:rsidR="002A45AF" w:rsidRDefault="00925FEF">
      <w:pPr>
        <w:jc w:val="center"/>
      </w:pPr>
      <w:r>
        <w:rPr>
          <w:sz w:val="20"/>
          <w:szCs w:val="20"/>
        </w:rPr>
        <w:t>CENTRO DE EDUCAÇÃO SUPERIOR DO ALTO VALE DO ITAJAÍ – CEAVI</w:t>
      </w:r>
    </w:p>
    <w:p w:rsidR="002A45AF" w:rsidRDefault="002A45AF">
      <w:pPr>
        <w:jc w:val="center"/>
      </w:pPr>
    </w:p>
    <w:p w:rsidR="002A45AF" w:rsidRDefault="002A45AF">
      <w:pPr>
        <w:jc w:val="center"/>
      </w:pPr>
    </w:p>
    <w:p w:rsidR="002A45AF" w:rsidRDefault="00925FEF">
      <w:pPr>
        <w:pStyle w:val="Ttulo1"/>
        <w:numPr>
          <w:ilvl w:val="0"/>
          <w:numId w:val="2"/>
        </w:numPr>
        <w:tabs>
          <w:tab w:val="left" w:pos="0"/>
        </w:tabs>
      </w:pPr>
      <w:r>
        <w:t>PLANO DE ENSINO</w:t>
      </w:r>
    </w:p>
    <w:p w:rsidR="002A45AF" w:rsidRDefault="002A45AF">
      <w:pPr>
        <w:jc w:val="both"/>
      </w:pPr>
    </w:p>
    <w:p w:rsidR="002A45AF" w:rsidRDefault="002A45AF">
      <w:pPr>
        <w:jc w:val="both"/>
      </w:pPr>
    </w:p>
    <w:p w:rsidR="002A45AF" w:rsidRDefault="00925FE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</w:pPr>
      <w:r>
        <w:rPr>
          <w:b/>
          <w:bCs/>
          <w:color w:val="000000"/>
        </w:rPr>
        <w:t xml:space="preserve">DEPARTAMENTO: </w:t>
      </w:r>
      <w:r w:rsidR="00FD4B27">
        <w:rPr>
          <w:color w:val="000000"/>
        </w:rPr>
        <w:t>Engenharia de Software</w:t>
      </w:r>
    </w:p>
    <w:p w:rsidR="002A45AF" w:rsidRDefault="002A45AF">
      <w:pPr>
        <w:jc w:val="both"/>
      </w:pPr>
    </w:p>
    <w:p w:rsidR="002A45AF" w:rsidRDefault="00925FE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</w:pPr>
      <w:r>
        <w:rPr>
          <w:b/>
          <w:bCs/>
          <w:color w:val="000000"/>
        </w:rPr>
        <w:t xml:space="preserve">DISCIPLINA: </w:t>
      </w:r>
      <w:r w:rsidR="00072952">
        <w:rPr>
          <w:color w:val="000000"/>
        </w:rPr>
        <w:t>Álgebra Linear</w:t>
      </w:r>
      <w:r>
        <w:rPr>
          <w:color w:val="000000"/>
        </w:rPr>
        <w:t xml:space="preserve">                                         </w:t>
      </w:r>
      <w:r>
        <w:rPr>
          <w:b/>
          <w:bCs/>
          <w:color w:val="000000"/>
        </w:rPr>
        <w:t>SIGLA:</w:t>
      </w:r>
      <w:r w:rsidR="00072952">
        <w:rPr>
          <w:color w:val="000000"/>
        </w:rPr>
        <w:t xml:space="preserve"> </w:t>
      </w:r>
      <w:r w:rsidR="00DA3463">
        <w:rPr>
          <w:color w:val="000000"/>
        </w:rPr>
        <w:t>25ALG</w:t>
      </w:r>
      <w:proofErr w:type="gramStart"/>
      <w:r>
        <w:rPr>
          <w:color w:val="000000"/>
        </w:rPr>
        <w:t xml:space="preserve">  </w:t>
      </w:r>
      <w:proofErr w:type="gramEnd"/>
      <w:r>
        <w:rPr>
          <w:b/>
          <w:bCs/>
          <w:color w:val="000000"/>
        </w:rPr>
        <w:t>TURMA:</w:t>
      </w:r>
      <w:r>
        <w:rPr>
          <w:color w:val="000000"/>
        </w:rPr>
        <w:t xml:space="preserve"> A</w:t>
      </w:r>
    </w:p>
    <w:p w:rsidR="002A45AF" w:rsidRDefault="002A45AF">
      <w:pPr>
        <w:jc w:val="both"/>
      </w:pPr>
    </w:p>
    <w:p w:rsidR="002A45AF" w:rsidRDefault="00925FE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</w:pPr>
      <w:r>
        <w:rPr>
          <w:b/>
          <w:bCs/>
        </w:rPr>
        <w:t xml:space="preserve">PROFESSOR: </w:t>
      </w:r>
      <w:proofErr w:type="spellStart"/>
      <w:r w:rsidR="00466DC1">
        <w:t>Francieli</w:t>
      </w:r>
      <w:proofErr w:type="spellEnd"/>
      <w:r w:rsidR="00466DC1">
        <w:t xml:space="preserve"> Mara Heinz Neves</w:t>
      </w:r>
      <w:r>
        <w:t xml:space="preserve">                 </w:t>
      </w:r>
      <w:r>
        <w:rPr>
          <w:b/>
          <w:bCs/>
        </w:rPr>
        <w:t>E-</w:t>
      </w:r>
      <w:r>
        <w:rPr>
          <w:b/>
        </w:rPr>
        <w:t>MAIL:</w:t>
      </w:r>
      <w:r>
        <w:t xml:space="preserve"> </w:t>
      </w:r>
      <w:r w:rsidR="00466DC1">
        <w:t>francieli.economia@hotmail.com</w:t>
      </w:r>
    </w:p>
    <w:p w:rsidR="002A45AF" w:rsidRDefault="002A45AF">
      <w:pPr>
        <w:jc w:val="both"/>
      </w:pPr>
    </w:p>
    <w:p w:rsidR="002A45AF" w:rsidRDefault="00925FE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</w:pPr>
      <w:r>
        <w:rPr>
          <w:b/>
          <w:bCs/>
        </w:rPr>
        <w:t xml:space="preserve">CARGA HORÁRIA TOTAL: </w:t>
      </w:r>
      <w:r>
        <w:t>72 horas</w:t>
      </w:r>
      <w:r>
        <w:tab/>
      </w:r>
      <w:r>
        <w:tab/>
        <w:t xml:space="preserve">      </w:t>
      </w:r>
      <w:r>
        <w:rPr>
          <w:b/>
          <w:bCs/>
        </w:rPr>
        <w:t xml:space="preserve">TEORIA: </w:t>
      </w:r>
      <w:r>
        <w:t>72</w:t>
      </w:r>
      <w:r>
        <w:tab/>
        <w:t xml:space="preserve">          </w:t>
      </w:r>
      <w:r>
        <w:rPr>
          <w:b/>
          <w:bCs/>
        </w:rPr>
        <w:t xml:space="preserve">PRÁTICA: </w:t>
      </w:r>
      <w:proofErr w:type="gramStart"/>
      <w:r>
        <w:t>0</w:t>
      </w:r>
      <w:proofErr w:type="gramEnd"/>
    </w:p>
    <w:p w:rsidR="002A45AF" w:rsidRDefault="002A45AF">
      <w:pPr>
        <w:jc w:val="both"/>
      </w:pPr>
    </w:p>
    <w:p w:rsidR="002A45AF" w:rsidRDefault="00925FE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</w:pPr>
      <w:r>
        <w:rPr>
          <w:b/>
          <w:bCs/>
        </w:rPr>
        <w:t>CURSO(S):</w:t>
      </w:r>
      <w:r>
        <w:rPr>
          <w:rFonts w:eastAsia="Times New Roman" w:cs="Times New Roman"/>
          <w:b/>
          <w:bCs/>
          <w:color w:val="FF0000"/>
          <w:lang w:bidi="ar-SA"/>
        </w:rPr>
        <w:t xml:space="preserve"> </w:t>
      </w:r>
      <w:r>
        <w:rPr>
          <w:rFonts w:eastAsia="Times New Roman" w:cs="Times New Roman"/>
          <w:color w:val="000000"/>
          <w:shd w:val="clear" w:color="auto" w:fill="FFFFFF"/>
          <w:lang w:bidi="ar-SA"/>
        </w:rPr>
        <w:t>B</w:t>
      </w:r>
      <w:r w:rsidR="00072952">
        <w:rPr>
          <w:rFonts w:eastAsia="Times New Roman" w:cs="Times New Roman"/>
          <w:color w:val="000000"/>
          <w:shd w:val="clear" w:color="auto" w:fill="FFFFFF"/>
          <w:lang w:bidi="ar-SA"/>
        </w:rPr>
        <w:t>acharelado em Engenharia de Software</w:t>
      </w:r>
    </w:p>
    <w:p w:rsidR="002A45AF" w:rsidRDefault="002A45AF">
      <w:pPr>
        <w:jc w:val="both"/>
      </w:pPr>
    </w:p>
    <w:p w:rsidR="002A45AF" w:rsidRDefault="00925FEF" w:rsidP="00E479B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5387"/>
        </w:tabs>
        <w:jc w:val="both"/>
      </w:pPr>
      <w:r>
        <w:rPr>
          <w:b/>
          <w:bCs/>
        </w:rPr>
        <w:t>SEMESTRE/ANO:</w:t>
      </w:r>
      <w:r w:rsidR="00466DC1">
        <w:t xml:space="preserve"> II</w:t>
      </w:r>
      <w:r w:rsidR="00E479B6">
        <w:t>/2015</w:t>
      </w:r>
      <w:r w:rsidR="00E479B6">
        <w:tab/>
      </w:r>
      <w:r>
        <w:t xml:space="preserve"> </w:t>
      </w:r>
      <w:r>
        <w:rPr>
          <w:b/>
          <w:bCs/>
        </w:rPr>
        <w:t>PRÉ-REQUISITOS</w:t>
      </w:r>
      <w:r>
        <w:rPr>
          <w:b/>
          <w:bCs/>
          <w:color w:val="000000"/>
        </w:rPr>
        <w:t xml:space="preserve">: </w:t>
      </w:r>
      <w:r>
        <w:rPr>
          <w:color w:val="000000"/>
        </w:rPr>
        <w:t>-</w:t>
      </w:r>
    </w:p>
    <w:p w:rsidR="002A45AF" w:rsidRDefault="002A45AF">
      <w:pPr>
        <w:jc w:val="both"/>
      </w:pPr>
    </w:p>
    <w:p w:rsidR="002A45AF" w:rsidRDefault="002A45AF">
      <w:pPr>
        <w:pStyle w:val="Corpodetexto"/>
        <w:spacing w:line="100" w:lineRule="atLeast"/>
        <w:ind w:firstLine="708"/>
        <w:jc w:val="both"/>
      </w:pPr>
    </w:p>
    <w:p w:rsidR="002A45AF" w:rsidRDefault="00925FEF" w:rsidP="00CB250B">
      <w:pPr>
        <w:pStyle w:val="Corpodetexto"/>
        <w:spacing w:line="100" w:lineRule="atLeast"/>
        <w:jc w:val="both"/>
        <w:rPr>
          <w:rFonts w:eastAsia="Times New Roman" w:cs="Times New Roman"/>
          <w:color w:val="00000A"/>
          <w:shd w:val="clear" w:color="auto" w:fill="FFFFFF"/>
          <w:lang w:bidi="ar-SA"/>
        </w:rPr>
      </w:pPr>
      <w:r>
        <w:rPr>
          <w:b/>
          <w:bCs/>
        </w:rPr>
        <w:t>OBJETIVO GERAL DO CURSO:</w:t>
      </w:r>
    </w:p>
    <w:p w:rsidR="00072952" w:rsidRDefault="0007295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8"/>
        <w:jc w:val="both"/>
      </w:pPr>
      <w:r>
        <w:t xml:space="preserve">Desenvolver o raciocínio matemático estimulando a capacidade de resolver problemas, analisar e modelar sistemas, comparar diversos métodos de solução e discutir suas eficiências de aproximação e de tempo computacional. </w:t>
      </w:r>
    </w:p>
    <w:p w:rsidR="002A45AF" w:rsidRDefault="002A45AF">
      <w:pPr>
        <w:jc w:val="both"/>
      </w:pPr>
    </w:p>
    <w:p w:rsidR="002A45AF" w:rsidRDefault="00925FEF" w:rsidP="00CB250B">
      <w:pPr>
        <w:pStyle w:val="Corpodetexto"/>
        <w:spacing w:line="100" w:lineRule="atLeast"/>
        <w:rPr>
          <w:rFonts w:eastAsia="Times New Roman" w:cs="Times New Roman"/>
          <w:color w:val="FF0000"/>
          <w:lang w:bidi="ar-SA"/>
        </w:rPr>
      </w:pPr>
      <w:r>
        <w:rPr>
          <w:b/>
          <w:bCs/>
        </w:rPr>
        <w:t>EMENTA:</w:t>
      </w:r>
    </w:p>
    <w:p w:rsidR="002A45AF" w:rsidRPr="00072952" w:rsidRDefault="00925FEF">
      <w:pPr>
        <w:pStyle w:val="Corpodetext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</w:pPr>
      <w:r w:rsidRPr="00072952">
        <w:rPr>
          <w:rFonts w:eastAsia="Times New Roman" w:cs="Times New Roman"/>
          <w:lang w:bidi="ar-SA"/>
        </w:rPr>
        <w:tab/>
      </w:r>
      <w:r w:rsidR="00072952" w:rsidRPr="00072952">
        <w:rPr>
          <w:rFonts w:eastAsia="Times New Roman" w:cs="Times New Roman"/>
          <w:lang w:bidi="ar-SA"/>
        </w:rPr>
        <w:t xml:space="preserve">Matrizes. Determinantes. Escalonamento de Matrizes. Esparsidade de Matrizes. </w:t>
      </w:r>
      <w:proofErr w:type="gramStart"/>
      <w:r w:rsidR="00072952" w:rsidRPr="00072952">
        <w:rPr>
          <w:rFonts w:eastAsia="Times New Roman" w:cs="Times New Roman"/>
          <w:lang w:bidi="ar-SA"/>
        </w:rPr>
        <w:t>Mal</w:t>
      </w:r>
      <w:proofErr w:type="gramEnd"/>
      <w:r w:rsidR="00072952" w:rsidRPr="00072952">
        <w:rPr>
          <w:rFonts w:eastAsia="Times New Roman" w:cs="Times New Roman"/>
          <w:lang w:bidi="ar-SA"/>
        </w:rPr>
        <w:t xml:space="preserve"> condicionamento de Matrizes. Sistemas de Equações Lineares. Métodos Numéricos para resolução de Sistemas Lineares: Métodos de Gauss, Método de Gauss-Jordan, Método da Pivotação Completa, Decomposição LU, </w:t>
      </w:r>
      <w:r w:rsidR="00072952" w:rsidRPr="00072952">
        <w:rPr>
          <w:rFonts w:eastAsia="Times New Roman" w:cs="Times New Roman"/>
          <w:kern w:val="0"/>
          <w:lang w:eastAsia="pt-BR" w:bidi="ar-SA"/>
        </w:rPr>
        <w:t xml:space="preserve">Decomposição de </w:t>
      </w:r>
      <w:proofErr w:type="spellStart"/>
      <w:r w:rsidR="00072952" w:rsidRPr="00072952">
        <w:rPr>
          <w:rFonts w:eastAsia="Times New Roman" w:cs="Times New Roman"/>
          <w:kern w:val="0"/>
          <w:lang w:eastAsia="pt-BR" w:bidi="ar-SA"/>
        </w:rPr>
        <w:t>Cholesky</w:t>
      </w:r>
      <w:proofErr w:type="spellEnd"/>
      <w:r w:rsidR="00072952" w:rsidRPr="00072952">
        <w:rPr>
          <w:rFonts w:eastAsia="Times New Roman" w:cs="Times New Roman"/>
          <w:kern w:val="0"/>
          <w:lang w:eastAsia="pt-BR" w:bidi="ar-SA"/>
        </w:rPr>
        <w:t xml:space="preserve">. Métodos Iterativos: </w:t>
      </w:r>
      <w:proofErr w:type="spellStart"/>
      <w:r w:rsidR="00072952" w:rsidRPr="00072952">
        <w:rPr>
          <w:rFonts w:eastAsia="Times New Roman" w:cs="Times New Roman"/>
          <w:kern w:val="0"/>
          <w:lang w:eastAsia="pt-BR" w:bidi="ar-SA"/>
        </w:rPr>
        <w:t>Métodode</w:t>
      </w:r>
      <w:proofErr w:type="spellEnd"/>
      <w:r w:rsidR="00072952" w:rsidRPr="00072952">
        <w:rPr>
          <w:rFonts w:eastAsia="Times New Roman" w:cs="Times New Roman"/>
          <w:kern w:val="0"/>
          <w:lang w:eastAsia="pt-BR" w:bidi="ar-SA"/>
        </w:rPr>
        <w:t xml:space="preserve"> Jacobi, Método de Gauss-</w:t>
      </w:r>
      <w:proofErr w:type="spellStart"/>
      <w:r w:rsidR="00072952" w:rsidRPr="00072952">
        <w:rPr>
          <w:rFonts w:eastAsia="Times New Roman" w:cs="Times New Roman"/>
          <w:kern w:val="0"/>
          <w:lang w:eastAsia="pt-BR" w:bidi="ar-SA"/>
        </w:rPr>
        <w:t>Seidel</w:t>
      </w:r>
      <w:proofErr w:type="spellEnd"/>
      <w:r w:rsidR="00072952" w:rsidRPr="00072952">
        <w:rPr>
          <w:rFonts w:eastAsia="Times New Roman" w:cs="Times New Roman"/>
          <w:kern w:val="0"/>
          <w:lang w:eastAsia="pt-BR" w:bidi="ar-SA"/>
        </w:rPr>
        <w:t>, Método dos Gradientes, Aplicações.</w:t>
      </w:r>
    </w:p>
    <w:p w:rsidR="002A45AF" w:rsidRDefault="002A45AF">
      <w:pPr>
        <w:pStyle w:val="Corpodetexto"/>
      </w:pPr>
    </w:p>
    <w:p w:rsidR="002A45AF" w:rsidRDefault="00925FEF" w:rsidP="00CB250B">
      <w:pPr>
        <w:pStyle w:val="Corpodetexto"/>
        <w:rPr>
          <w:bCs/>
          <w:color w:val="000000"/>
        </w:rPr>
      </w:pPr>
      <w:r>
        <w:rPr>
          <w:b/>
          <w:bCs/>
        </w:rPr>
        <w:t>OBJETIVO GERAL DA DISCIPLINA:</w:t>
      </w:r>
    </w:p>
    <w:p w:rsidR="002A45AF" w:rsidRDefault="00072952" w:rsidP="00072952">
      <w:pPr>
        <w:pStyle w:val="Corpodetexto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-10" w:right="-10" w:firstLine="645"/>
        <w:jc w:val="both"/>
        <w:rPr>
          <w:rFonts w:eastAsia="Times New Roman" w:cs="Times New Roman"/>
          <w:kern w:val="0"/>
          <w:lang w:eastAsia="pt-BR" w:bidi="ar-SA"/>
        </w:rPr>
      </w:pPr>
      <w:r>
        <w:rPr>
          <w:rFonts w:eastAsia="Times New Roman" w:cs="Times New Roman"/>
          <w:kern w:val="0"/>
          <w:lang w:eastAsia="pt-BR" w:bidi="ar-SA"/>
        </w:rPr>
        <w:t>Reconhecer e utilizar matrizes e sistemas lineares entendendo sua importância prática na formação do profissional de sistemas de informação.</w:t>
      </w:r>
      <w:r w:rsidRPr="00072952">
        <w:rPr>
          <w:rFonts w:eastAsia="Times New Roman" w:cs="Times New Roman"/>
          <w:kern w:val="0"/>
          <w:lang w:eastAsia="pt-BR" w:bidi="ar-SA"/>
        </w:rPr>
        <w:t xml:space="preserve"> </w:t>
      </w:r>
      <w:r>
        <w:rPr>
          <w:rFonts w:eastAsia="Times New Roman" w:cs="Times New Roman"/>
          <w:kern w:val="0"/>
          <w:lang w:eastAsia="pt-BR" w:bidi="ar-SA"/>
        </w:rPr>
        <w:t>Capacitar ao aluno para que o mesmo possa aplicar os conceitos Métodos Numéricos para Resolução de Sistemas Lineares e suas Aplicações.</w:t>
      </w:r>
    </w:p>
    <w:p w:rsidR="002A45AF" w:rsidRDefault="002A45AF">
      <w:pPr>
        <w:jc w:val="both"/>
        <w:rPr>
          <w:b/>
          <w:bCs/>
        </w:rPr>
      </w:pPr>
    </w:p>
    <w:p w:rsidR="002A45AF" w:rsidRDefault="00925FEF">
      <w:pPr>
        <w:pStyle w:val="Corpodetexto"/>
      </w:pPr>
      <w:r>
        <w:rPr>
          <w:b/>
          <w:bCs/>
        </w:rPr>
        <w:t xml:space="preserve">OBJETIVOS ESPECÍFICOS\DISCIPLINA: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60"/>
      </w:tblGrid>
      <w:tr w:rsidR="002A45AF">
        <w:tc>
          <w:tcPr>
            <w:tcW w:w="9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2952" w:rsidRPr="00072952" w:rsidRDefault="00072952">
            <w:pPr>
              <w:pStyle w:val="Contedodatabela"/>
              <w:numPr>
                <w:ilvl w:val="0"/>
                <w:numId w:val="3"/>
              </w:numPr>
              <w:jc w:val="both"/>
            </w:pPr>
            <w:r>
              <w:rPr>
                <w:rFonts w:eastAsia="Times New Roman" w:cs="Times New Roman"/>
                <w:kern w:val="0"/>
                <w:lang w:eastAsia="pt-BR" w:bidi="ar-SA"/>
              </w:rPr>
              <w:t>Discutir os conceitos de matrizes e determinantes, permitindo ao aluno resolver problemas diversos utilizando sistemas de equações lineares;</w:t>
            </w:r>
          </w:p>
          <w:p w:rsidR="002A45AF" w:rsidRDefault="00072952" w:rsidP="00072952">
            <w:pPr>
              <w:pStyle w:val="Contedodatabela"/>
              <w:numPr>
                <w:ilvl w:val="0"/>
                <w:numId w:val="3"/>
              </w:numPr>
              <w:jc w:val="both"/>
            </w:pPr>
            <w:r>
              <w:rPr>
                <w:rFonts w:eastAsia="Times New Roman" w:cs="Times New Roman"/>
                <w:kern w:val="0"/>
                <w:lang w:eastAsia="pt-BR" w:bidi="ar-SA"/>
              </w:rPr>
              <w:t>Introduzir os conceitos de resolução de sistemas lineares usando os métodos Numéricos e Métodos Iterativos.</w:t>
            </w:r>
          </w:p>
        </w:tc>
      </w:tr>
    </w:tbl>
    <w:p w:rsidR="002A45AF" w:rsidRDefault="002A45AF">
      <w:pPr>
        <w:pStyle w:val="Corpodetexto"/>
        <w:jc w:val="both"/>
      </w:pPr>
    </w:p>
    <w:p w:rsidR="002A45AF" w:rsidRDefault="00925FEF">
      <w:pPr>
        <w:pStyle w:val="Corpodetexto"/>
        <w:jc w:val="both"/>
        <w:rPr>
          <w:b/>
        </w:rPr>
      </w:pPr>
      <w:r>
        <w:rPr>
          <w:b/>
        </w:rPr>
        <w:tab/>
      </w:r>
    </w:p>
    <w:p w:rsidR="002A45AF" w:rsidRDefault="002A45AF">
      <w:pPr>
        <w:pStyle w:val="Corpodetexto"/>
        <w:jc w:val="both"/>
        <w:rPr>
          <w:b/>
        </w:rPr>
      </w:pPr>
    </w:p>
    <w:p w:rsidR="002A45AF" w:rsidRDefault="00925FEF">
      <w:pPr>
        <w:pStyle w:val="Corpodetexto"/>
        <w:jc w:val="both"/>
        <w:rPr>
          <w:b/>
          <w:bCs/>
        </w:rPr>
      </w:pPr>
      <w:r>
        <w:rPr>
          <w:b/>
        </w:rPr>
        <w:lastRenderedPageBreak/>
        <w:t>CRONOGRAMA DAS ATIVIDADES:</w:t>
      </w:r>
    </w:p>
    <w:tbl>
      <w:tblPr>
        <w:tblW w:w="0" w:type="auto"/>
        <w:tblInd w:w="11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690"/>
        <w:gridCol w:w="1470"/>
        <w:gridCol w:w="6759"/>
      </w:tblGrid>
      <w:tr w:rsidR="002A45AF">
        <w:trPr>
          <w:tblHeader/>
        </w:trPr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45AF" w:rsidRDefault="00925FEF">
            <w:pPr>
              <w:pStyle w:val="Contedodatabe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Aula</w:t>
            </w:r>
          </w:p>
        </w:tc>
        <w:tc>
          <w:tcPr>
            <w:tcW w:w="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45AF" w:rsidRDefault="00925FEF">
            <w:pPr>
              <w:pStyle w:val="Contedodatabe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</w:p>
        </w:tc>
        <w:tc>
          <w:tcPr>
            <w:tcW w:w="1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45AF" w:rsidRDefault="00925FEF">
            <w:pPr>
              <w:pStyle w:val="Contedodatabe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Horário</w:t>
            </w:r>
          </w:p>
        </w:tc>
        <w:tc>
          <w:tcPr>
            <w:tcW w:w="67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A45AF" w:rsidRDefault="00925FEF">
            <w:pPr>
              <w:pStyle w:val="Contedodatabela"/>
              <w:jc w:val="center"/>
            </w:pPr>
            <w:r>
              <w:rPr>
                <w:b/>
                <w:bCs/>
              </w:rPr>
              <w:t>Conteúdo</w:t>
            </w:r>
          </w:p>
        </w:tc>
      </w:tr>
      <w:tr w:rsidR="002A45AF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45AF" w:rsidRDefault="008013B7"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45AF" w:rsidRDefault="00C86943"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06/08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45AF" w:rsidRDefault="00925FEF">
            <w:pPr>
              <w:pStyle w:val="Contedodatabela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18:50</w:t>
            </w:r>
            <w:proofErr w:type="gramEnd"/>
            <w:r>
              <w:rPr>
                <w:color w:val="000000"/>
              </w:rPr>
              <w:t xml:space="preserve"> – 22:20</w:t>
            </w:r>
          </w:p>
        </w:tc>
        <w:tc>
          <w:tcPr>
            <w:tcW w:w="67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D46B3" w:rsidRDefault="00BD46B3" w:rsidP="00BD46B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pt-BR" w:bidi="ar-SA"/>
              </w:rPr>
            </w:pPr>
            <w:r>
              <w:rPr>
                <w:rFonts w:eastAsia="Times New Roman" w:cs="Times New Roman"/>
                <w:kern w:val="0"/>
                <w:lang w:eastAsia="pt-BR" w:bidi="ar-SA"/>
              </w:rPr>
              <w:t>Apresentação do Plano de Ensino.</w:t>
            </w:r>
          </w:p>
          <w:p w:rsidR="008013B7" w:rsidRPr="008013B7" w:rsidRDefault="00D94B4B" w:rsidP="00D94B4B">
            <w:pPr>
              <w:snapToGrid w:val="0"/>
              <w:jc w:val="both"/>
              <w:rPr>
                <w:b/>
                <w:color w:val="000000"/>
              </w:rPr>
            </w:pPr>
            <w:r>
              <w:rPr>
                <w:rFonts w:eastAsia="Times New Roman" w:cs="Times New Roman"/>
                <w:kern w:val="0"/>
                <w:lang w:eastAsia="pt-BR" w:bidi="ar-SA"/>
              </w:rPr>
              <w:t xml:space="preserve">Matrizes, construindo às matrizes. </w:t>
            </w:r>
          </w:p>
        </w:tc>
      </w:tr>
      <w:tr w:rsidR="002A45AF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45AF" w:rsidRDefault="008013B7"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45AF" w:rsidRDefault="00C86943" w:rsidP="00C86943">
            <w:pPr>
              <w:pStyle w:val="Contedodatabela"/>
              <w:snapToGrid w:val="0"/>
              <w:rPr>
                <w:color w:val="000000"/>
              </w:rPr>
            </w:pPr>
            <w:r>
              <w:rPr>
                <w:color w:val="000000"/>
              </w:rPr>
              <w:t>13/08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45AF" w:rsidRDefault="00925FEF">
            <w:pPr>
              <w:pStyle w:val="Contedodatabela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18:50</w:t>
            </w:r>
            <w:proofErr w:type="gramEnd"/>
            <w:r>
              <w:rPr>
                <w:color w:val="000000"/>
              </w:rPr>
              <w:t xml:space="preserve"> – 22:20</w:t>
            </w:r>
          </w:p>
        </w:tc>
        <w:tc>
          <w:tcPr>
            <w:tcW w:w="67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A45AF" w:rsidRDefault="00BD46B3">
            <w:pPr>
              <w:jc w:val="both"/>
            </w:pPr>
            <w:r>
              <w:rPr>
                <w:rFonts w:eastAsia="Times New Roman" w:cs="Times New Roman"/>
                <w:kern w:val="0"/>
                <w:lang w:eastAsia="pt-BR" w:bidi="ar-SA"/>
              </w:rPr>
              <w:t>Operações com Matrizes.</w:t>
            </w:r>
            <w:r w:rsidR="00F7659E">
              <w:rPr>
                <w:rFonts w:eastAsia="Times New Roman" w:cs="Times New Roman"/>
                <w:kern w:val="0"/>
                <w:lang w:eastAsia="pt-BR" w:bidi="ar-SA"/>
              </w:rPr>
              <w:t xml:space="preserve"> Determinantes. Propriedades dos Determinantes. </w:t>
            </w:r>
          </w:p>
        </w:tc>
      </w:tr>
      <w:tr w:rsidR="002A45AF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45AF" w:rsidRDefault="008013B7"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45AF" w:rsidRDefault="00C86943">
            <w:pPr>
              <w:pStyle w:val="Contedodatabela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20/08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45AF" w:rsidRDefault="00925FEF">
            <w:pPr>
              <w:pStyle w:val="Contedodatabela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18:50</w:t>
            </w:r>
            <w:proofErr w:type="gramEnd"/>
            <w:r>
              <w:rPr>
                <w:color w:val="000000"/>
              </w:rPr>
              <w:t xml:space="preserve"> – 22:20</w:t>
            </w:r>
          </w:p>
        </w:tc>
        <w:tc>
          <w:tcPr>
            <w:tcW w:w="67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A45AF" w:rsidRDefault="006A5F10" w:rsidP="006A5F10">
            <w:pPr>
              <w:jc w:val="both"/>
            </w:pPr>
            <w:r>
              <w:rPr>
                <w:rFonts w:eastAsia="Times New Roman" w:cs="Times New Roman"/>
                <w:kern w:val="0"/>
                <w:lang w:eastAsia="pt-BR" w:bidi="ar-SA"/>
              </w:rPr>
              <w:t>Determinantes. Propriedades dos Determinantes.</w:t>
            </w:r>
            <w:bookmarkStart w:id="0" w:name="_GoBack"/>
            <w:bookmarkEnd w:id="0"/>
          </w:p>
        </w:tc>
      </w:tr>
      <w:tr w:rsidR="002A45AF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45AF" w:rsidRDefault="008013B7"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45AF" w:rsidRDefault="00C86943">
            <w:pPr>
              <w:pStyle w:val="Contedodatabela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27/08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45AF" w:rsidRDefault="00925FEF">
            <w:pPr>
              <w:pStyle w:val="Contedodatabela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18:50</w:t>
            </w:r>
            <w:proofErr w:type="gramEnd"/>
            <w:r>
              <w:rPr>
                <w:color w:val="000000"/>
              </w:rPr>
              <w:t xml:space="preserve"> – 22:20</w:t>
            </w:r>
          </w:p>
        </w:tc>
        <w:tc>
          <w:tcPr>
            <w:tcW w:w="67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D46B3" w:rsidRDefault="00BD46B3" w:rsidP="00BD46B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pt-BR" w:bidi="ar-SA"/>
              </w:rPr>
            </w:pPr>
            <w:r>
              <w:rPr>
                <w:rFonts w:eastAsia="Times New Roman" w:cs="Times New Roman"/>
                <w:kern w:val="0"/>
                <w:lang w:eastAsia="pt-BR" w:bidi="ar-SA"/>
              </w:rPr>
              <w:t>Teorema de Laplace.</w:t>
            </w:r>
          </w:p>
          <w:p w:rsidR="00BD46B3" w:rsidRDefault="00BD46B3" w:rsidP="00BD46B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pt-BR" w:bidi="ar-SA"/>
              </w:rPr>
            </w:pPr>
            <w:r>
              <w:rPr>
                <w:rFonts w:eastAsia="Times New Roman" w:cs="Times New Roman"/>
                <w:kern w:val="0"/>
                <w:lang w:eastAsia="pt-BR" w:bidi="ar-SA"/>
              </w:rPr>
              <w:t xml:space="preserve">Matriz Inversa. </w:t>
            </w:r>
            <w:proofErr w:type="spellStart"/>
            <w:r>
              <w:rPr>
                <w:rFonts w:eastAsia="Times New Roman" w:cs="Times New Roman"/>
                <w:kern w:val="0"/>
                <w:lang w:eastAsia="pt-BR" w:bidi="ar-SA"/>
              </w:rPr>
              <w:t>Esparsidade</w:t>
            </w:r>
            <w:proofErr w:type="spellEnd"/>
            <w:r>
              <w:rPr>
                <w:rFonts w:eastAsia="Times New Roman" w:cs="Times New Roman"/>
                <w:kern w:val="0"/>
                <w:lang w:eastAsia="pt-BR" w:bidi="ar-SA"/>
              </w:rPr>
              <w:t xml:space="preserve"> de Matrizes. </w:t>
            </w:r>
            <w:proofErr w:type="gramStart"/>
            <w:r>
              <w:rPr>
                <w:rFonts w:eastAsia="Times New Roman" w:cs="Times New Roman"/>
                <w:kern w:val="0"/>
                <w:lang w:eastAsia="pt-BR" w:bidi="ar-SA"/>
              </w:rPr>
              <w:t>Mal</w:t>
            </w:r>
            <w:proofErr w:type="gramEnd"/>
            <w:r>
              <w:rPr>
                <w:rFonts w:eastAsia="Times New Roman" w:cs="Times New Roman"/>
                <w:kern w:val="0"/>
                <w:lang w:eastAsia="pt-BR" w:bidi="ar-SA"/>
              </w:rPr>
              <w:t xml:space="preserve"> condicionamento de</w:t>
            </w:r>
          </w:p>
          <w:p w:rsidR="002A45AF" w:rsidRDefault="00BD46B3" w:rsidP="00BD46B3">
            <w:pPr>
              <w:jc w:val="both"/>
            </w:pPr>
            <w:r>
              <w:rPr>
                <w:rFonts w:eastAsia="Times New Roman" w:cs="Times New Roman"/>
                <w:kern w:val="0"/>
                <w:lang w:eastAsia="pt-BR" w:bidi="ar-SA"/>
              </w:rPr>
              <w:t xml:space="preserve">Matrizes. </w:t>
            </w:r>
          </w:p>
        </w:tc>
      </w:tr>
      <w:tr w:rsidR="002A45AF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45AF" w:rsidRDefault="008013B7"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45AF" w:rsidRDefault="00C86943">
            <w:pPr>
              <w:pStyle w:val="Contedodatabela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03/09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45AF" w:rsidRDefault="00925FEF">
            <w:pPr>
              <w:pStyle w:val="Contedodatabela"/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color w:val="000000"/>
              </w:rPr>
              <w:t>18:50</w:t>
            </w:r>
            <w:proofErr w:type="gramEnd"/>
            <w:r>
              <w:rPr>
                <w:color w:val="000000"/>
              </w:rPr>
              <w:t xml:space="preserve"> – 22:20</w:t>
            </w:r>
          </w:p>
        </w:tc>
        <w:tc>
          <w:tcPr>
            <w:tcW w:w="67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A45AF" w:rsidRPr="00BD46B3" w:rsidRDefault="00BD46B3" w:rsidP="00BD46B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kern w:val="0"/>
                <w:lang w:eastAsia="pt-BR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eastAsia="pt-BR" w:bidi="ar-SA"/>
              </w:rPr>
              <w:t>Primeira Prova (P1): Matrizes, Determinantes.</w:t>
            </w:r>
            <w:r w:rsidR="00DA3463">
              <w:rPr>
                <w:rFonts w:eastAsia="Times New Roman" w:cs="Times New Roman"/>
                <w:b/>
                <w:bCs/>
                <w:kern w:val="0"/>
                <w:lang w:eastAsia="pt-BR" w:bidi="ar-SA"/>
              </w:rPr>
              <w:t xml:space="preserve"> </w:t>
            </w:r>
            <w:r w:rsidR="00DA3463">
              <w:rPr>
                <w:b/>
                <w:bCs/>
                <w:color w:val="000000"/>
              </w:rPr>
              <w:t xml:space="preserve">– 10,0 Pontos.  </w:t>
            </w:r>
          </w:p>
        </w:tc>
      </w:tr>
      <w:tr w:rsidR="002A45AF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45AF" w:rsidRDefault="008013B7"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45AF" w:rsidRDefault="00C86943">
            <w:pPr>
              <w:pStyle w:val="Contedodatabela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10/09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45AF" w:rsidRDefault="00925FEF">
            <w:pPr>
              <w:pStyle w:val="Contedodatabela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18:50</w:t>
            </w:r>
            <w:proofErr w:type="gramEnd"/>
            <w:r>
              <w:rPr>
                <w:color w:val="000000"/>
              </w:rPr>
              <w:t xml:space="preserve"> – 22:20</w:t>
            </w:r>
          </w:p>
        </w:tc>
        <w:tc>
          <w:tcPr>
            <w:tcW w:w="67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A45AF" w:rsidRDefault="00BD46B3">
            <w:pPr>
              <w:jc w:val="both"/>
            </w:pPr>
            <w:r>
              <w:rPr>
                <w:rFonts w:eastAsia="Times New Roman" w:cs="Times New Roman"/>
                <w:kern w:val="0"/>
                <w:lang w:eastAsia="pt-BR" w:bidi="ar-SA"/>
              </w:rPr>
              <w:t>Introdução aos Sistemas Lineares. Resolução de Sistemas Lineares.</w:t>
            </w:r>
          </w:p>
        </w:tc>
      </w:tr>
      <w:tr w:rsidR="002A45AF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45AF" w:rsidRDefault="008013B7">
            <w:pPr>
              <w:pStyle w:val="Contedodatabela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45AF" w:rsidRDefault="00C86943">
            <w:pPr>
              <w:pStyle w:val="Contedodatabela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17/09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45AF" w:rsidRDefault="0016020F">
            <w:pPr>
              <w:pStyle w:val="Contedodatabela"/>
              <w:snapToGrid w:val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18:50</w:t>
            </w:r>
            <w:proofErr w:type="gramEnd"/>
            <w:r>
              <w:rPr>
                <w:color w:val="000000"/>
              </w:rPr>
              <w:t xml:space="preserve"> – 22:20</w:t>
            </w:r>
          </w:p>
        </w:tc>
        <w:tc>
          <w:tcPr>
            <w:tcW w:w="67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A45AF" w:rsidRDefault="00BD46B3" w:rsidP="0016020F">
            <w:pPr>
              <w:jc w:val="both"/>
              <w:rPr>
                <w:rFonts w:cs="Times New Roman"/>
                <w:b/>
              </w:rPr>
            </w:pPr>
            <w:r w:rsidRPr="00BD46B3">
              <w:rPr>
                <w:rFonts w:cs="Times New Roman"/>
                <w:b/>
              </w:rPr>
              <w:t>II SEPEX</w:t>
            </w:r>
          </w:p>
          <w:p w:rsidR="00BD46B3" w:rsidRPr="00BD46B3" w:rsidRDefault="00BD46B3" w:rsidP="00CB250B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T1: </w:t>
            </w:r>
            <w:r w:rsidR="00CB250B">
              <w:rPr>
                <w:rFonts w:cs="Times New Roman"/>
                <w:b/>
              </w:rPr>
              <w:t xml:space="preserve">Relatório do Evento - Entregar dia: 24/09. (1,0 ponto na P2). </w:t>
            </w:r>
          </w:p>
        </w:tc>
      </w:tr>
      <w:tr w:rsidR="002A45AF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45AF" w:rsidRDefault="008013B7"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45AF" w:rsidRDefault="00C86943">
            <w:pPr>
              <w:pStyle w:val="Contedodatabela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24/09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45AF" w:rsidRDefault="0016020F">
            <w:pPr>
              <w:pStyle w:val="Contedodatabela"/>
              <w:jc w:val="center"/>
              <w:rPr>
                <w:color w:val="6666FF"/>
              </w:rPr>
            </w:pPr>
            <w:proofErr w:type="gramStart"/>
            <w:r>
              <w:rPr>
                <w:color w:val="000000"/>
              </w:rPr>
              <w:t>18:50</w:t>
            </w:r>
            <w:proofErr w:type="gramEnd"/>
            <w:r>
              <w:rPr>
                <w:color w:val="000000"/>
              </w:rPr>
              <w:t xml:space="preserve"> – 22:20</w:t>
            </w:r>
          </w:p>
        </w:tc>
        <w:tc>
          <w:tcPr>
            <w:tcW w:w="67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A45AF" w:rsidRDefault="00BD46B3">
            <w:pPr>
              <w:jc w:val="both"/>
            </w:pPr>
            <w:r>
              <w:rPr>
                <w:rFonts w:eastAsia="Times New Roman" w:cs="Times New Roman"/>
                <w:kern w:val="0"/>
                <w:lang w:eastAsia="pt-BR" w:bidi="ar-SA"/>
              </w:rPr>
              <w:t>Discussão de Sistemas Lineares</w:t>
            </w:r>
            <w:r>
              <w:rPr>
                <w:rFonts w:eastAsia="Times New Roman" w:cs="Times New Roman"/>
                <w:b/>
                <w:bCs/>
                <w:kern w:val="0"/>
                <w:lang w:eastAsia="pt-BR" w:bidi="ar-SA"/>
              </w:rPr>
              <w:t>.</w:t>
            </w:r>
          </w:p>
        </w:tc>
      </w:tr>
      <w:tr w:rsidR="002A45AF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45AF" w:rsidRDefault="008013B7"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45AF" w:rsidRDefault="00C86943" w:rsidP="00C86943">
            <w:pPr>
              <w:pStyle w:val="Contedodatabela"/>
              <w:snapToGrid w:val="0"/>
              <w:rPr>
                <w:color w:val="000000"/>
              </w:rPr>
            </w:pPr>
            <w:r>
              <w:rPr>
                <w:color w:val="000000"/>
              </w:rPr>
              <w:t>03/10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45AF" w:rsidRDefault="00C86943">
            <w:pPr>
              <w:pStyle w:val="Contedodatabela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14:00</w:t>
            </w:r>
            <w:proofErr w:type="gramEnd"/>
            <w:r>
              <w:rPr>
                <w:color w:val="000000"/>
              </w:rPr>
              <w:t xml:space="preserve"> – 17:30</w:t>
            </w:r>
          </w:p>
        </w:tc>
        <w:tc>
          <w:tcPr>
            <w:tcW w:w="67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150E2" w:rsidRPr="00A150E2" w:rsidRDefault="00CB250B" w:rsidP="00CB250B">
            <w:pPr>
              <w:jc w:val="both"/>
              <w:rPr>
                <w:color w:val="000000"/>
              </w:rPr>
            </w:pPr>
            <w:r>
              <w:rPr>
                <w:rFonts w:eastAsia="Times New Roman" w:cs="Times New Roman"/>
                <w:kern w:val="0"/>
                <w:lang w:eastAsia="pt-BR" w:bidi="ar-SA"/>
              </w:rPr>
              <w:t xml:space="preserve">Lista de Exercícios - </w:t>
            </w:r>
            <w:r w:rsidR="00BD46B3">
              <w:rPr>
                <w:rFonts w:eastAsia="Times New Roman" w:cs="Times New Roman"/>
                <w:kern w:val="0"/>
                <w:lang w:eastAsia="pt-BR" w:bidi="ar-SA"/>
              </w:rPr>
              <w:t>Sistemas Lineares</w:t>
            </w:r>
            <w:r w:rsidR="00DA3463">
              <w:rPr>
                <w:rFonts w:eastAsia="Times New Roman" w:cs="Times New Roman"/>
                <w:kern w:val="0"/>
                <w:lang w:eastAsia="pt-BR" w:bidi="ar-SA"/>
              </w:rPr>
              <w:t xml:space="preserve"> (</w:t>
            </w:r>
            <w:proofErr w:type="spellStart"/>
            <w:r w:rsidR="00DA3463">
              <w:t>Moodle</w:t>
            </w:r>
            <w:proofErr w:type="spellEnd"/>
            <w:r w:rsidR="00DA3463">
              <w:t>).</w:t>
            </w:r>
          </w:p>
        </w:tc>
      </w:tr>
      <w:tr w:rsidR="002A45AF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45AF" w:rsidRDefault="002236E0"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45AF" w:rsidRDefault="00C86943">
            <w:pPr>
              <w:pStyle w:val="Contedodatabela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08/10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45AF" w:rsidRDefault="00925FEF">
            <w:pPr>
              <w:pStyle w:val="Contedodatabela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18:50</w:t>
            </w:r>
            <w:proofErr w:type="gramEnd"/>
            <w:r>
              <w:rPr>
                <w:color w:val="000000"/>
              </w:rPr>
              <w:t xml:space="preserve"> – 22:20</w:t>
            </w:r>
          </w:p>
        </w:tc>
        <w:tc>
          <w:tcPr>
            <w:tcW w:w="67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B250B" w:rsidRPr="00CB250B" w:rsidRDefault="00BD46B3" w:rsidP="00CB250B">
            <w:pPr>
              <w:jc w:val="both"/>
              <w:rPr>
                <w:rFonts w:eastAsia="Times New Roman" w:cs="Times New Roman"/>
                <w:b/>
                <w:bCs/>
                <w:kern w:val="0"/>
                <w:lang w:eastAsia="pt-BR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eastAsia="pt-BR" w:bidi="ar-SA"/>
              </w:rPr>
              <w:t>Segund</w:t>
            </w:r>
            <w:r w:rsidR="00CB250B">
              <w:rPr>
                <w:rFonts w:eastAsia="Times New Roman" w:cs="Times New Roman"/>
                <w:b/>
                <w:bCs/>
                <w:kern w:val="0"/>
                <w:lang w:eastAsia="pt-BR" w:bidi="ar-SA"/>
              </w:rPr>
              <w:t xml:space="preserve">a Prova (P2): Sistemas Lineares </w:t>
            </w:r>
            <w:r w:rsidR="00CB250B">
              <w:rPr>
                <w:b/>
                <w:color w:val="000000"/>
              </w:rPr>
              <w:t xml:space="preserve">(9,0 Pontos + 1,0 Ponto do T1). </w:t>
            </w:r>
          </w:p>
        </w:tc>
      </w:tr>
      <w:tr w:rsidR="002A45AF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45AF" w:rsidRDefault="002236E0">
            <w:pPr>
              <w:pStyle w:val="Contedodatabela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45AF" w:rsidRDefault="00C86943">
            <w:pPr>
              <w:pStyle w:val="Contedodatabela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15/10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45AF" w:rsidRDefault="00925FEF">
            <w:pPr>
              <w:pStyle w:val="Contedodatabela"/>
              <w:snapToGrid w:val="0"/>
              <w:jc w:val="center"/>
              <w:rPr>
                <w:b/>
                <w:color w:val="000000"/>
              </w:rPr>
            </w:pPr>
            <w:proofErr w:type="gramStart"/>
            <w:r>
              <w:rPr>
                <w:color w:val="000000"/>
              </w:rPr>
              <w:t>18:50</w:t>
            </w:r>
            <w:proofErr w:type="gramEnd"/>
            <w:r>
              <w:rPr>
                <w:color w:val="000000"/>
              </w:rPr>
              <w:t xml:space="preserve"> – 22:20</w:t>
            </w:r>
          </w:p>
        </w:tc>
        <w:tc>
          <w:tcPr>
            <w:tcW w:w="67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D46B3" w:rsidRDefault="00BD46B3" w:rsidP="00BD46B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pt-BR" w:bidi="ar-SA"/>
              </w:rPr>
            </w:pPr>
            <w:r>
              <w:rPr>
                <w:rFonts w:eastAsia="Times New Roman" w:cs="Times New Roman"/>
                <w:kern w:val="0"/>
                <w:lang w:eastAsia="pt-BR" w:bidi="ar-SA"/>
              </w:rPr>
              <w:t>Sistemas de Equações Lineares. Métodos Numéricos para Resolução</w:t>
            </w:r>
          </w:p>
          <w:p w:rsidR="002A45AF" w:rsidRDefault="00BD46B3" w:rsidP="00BD46B3">
            <w:pPr>
              <w:jc w:val="both"/>
            </w:pPr>
            <w:proofErr w:type="gramStart"/>
            <w:r>
              <w:rPr>
                <w:rFonts w:eastAsia="Times New Roman" w:cs="Times New Roman"/>
                <w:kern w:val="0"/>
                <w:lang w:eastAsia="pt-BR" w:bidi="ar-SA"/>
              </w:rPr>
              <w:t>de</w:t>
            </w:r>
            <w:proofErr w:type="gramEnd"/>
            <w:r>
              <w:rPr>
                <w:rFonts w:eastAsia="Times New Roman" w:cs="Times New Roman"/>
                <w:kern w:val="0"/>
                <w:lang w:eastAsia="pt-BR" w:bidi="ar-SA"/>
              </w:rPr>
              <w:t xml:space="preserve"> Sistemas Lineares: Método de Gauss.</w:t>
            </w:r>
          </w:p>
        </w:tc>
      </w:tr>
      <w:tr w:rsidR="002A45AF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45AF" w:rsidRDefault="002236E0"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45AF" w:rsidRDefault="00C86943">
            <w:pPr>
              <w:pStyle w:val="Contedodatabela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2236E0">
              <w:rPr>
                <w:color w:val="000000"/>
              </w:rPr>
              <w:t>/10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45AF" w:rsidRDefault="00925FEF">
            <w:pPr>
              <w:pStyle w:val="Contedodatabela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18:50</w:t>
            </w:r>
            <w:proofErr w:type="gramEnd"/>
            <w:r>
              <w:rPr>
                <w:color w:val="000000"/>
              </w:rPr>
              <w:t xml:space="preserve"> – 22:20</w:t>
            </w:r>
          </w:p>
        </w:tc>
        <w:tc>
          <w:tcPr>
            <w:tcW w:w="67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A45AF" w:rsidRDefault="00BD46B3" w:rsidP="00DC7579">
            <w:pPr>
              <w:jc w:val="both"/>
            </w:pPr>
            <w:r>
              <w:rPr>
                <w:rFonts w:eastAsia="Times New Roman" w:cs="Times New Roman"/>
                <w:kern w:val="0"/>
                <w:lang w:eastAsia="pt-BR" w:bidi="ar-SA"/>
              </w:rPr>
              <w:t>Método de Gauss-Jordan.</w:t>
            </w:r>
          </w:p>
        </w:tc>
      </w:tr>
      <w:tr w:rsidR="002A45AF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45AF" w:rsidRDefault="002236E0"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45AF" w:rsidRDefault="00C86943">
            <w:pPr>
              <w:pStyle w:val="Contedodatabela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="002236E0">
              <w:rPr>
                <w:color w:val="000000"/>
              </w:rPr>
              <w:t>/10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45AF" w:rsidRDefault="00925FEF">
            <w:pPr>
              <w:pStyle w:val="Contedodatabela"/>
              <w:jc w:val="center"/>
              <w:rPr>
                <w:b/>
                <w:color w:val="000000"/>
              </w:rPr>
            </w:pPr>
            <w:proofErr w:type="gramStart"/>
            <w:r>
              <w:rPr>
                <w:color w:val="000000"/>
              </w:rPr>
              <w:t>18:50</w:t>
            </w:r>
            <w:proofErr w:type="gramEnd"/>
            <w:r>
              <w:rPr>
                <w:color w:val="000000"/>
              </w:rPr>
              <w:t xml:space="preserve"> – 22:20</w:t>
            </w:r>
          </w:p>
        </w:tc>
        <w:tc>
          <w:tcPr>
            <w:tcW w:w="67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A45AF" w:rsidRDefault="00BD46B3" w:rsidP="0016020F">
            <w:pPr>
              <w:jc w:val="both"/>
            </w:pPr>
            <w:r>
              <w:rPr>
                <w:rFonts w:eastAsia="Times New Roman" w:cs="Times New Roman"/>
                <w:kern w:val="0"/>
                <w:lang w:eastAsia="pt-BR" w:bidi="ar-SA"/>
              </w:rPr>
              <w:t>Método da Pivotação Completa.</w:t>
            </w:r>
          </w:p>
        </w:tc>
      </w:tr>
      <w:tr w:rsidR="0016020F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6020F" w:rsidRDefault="0016020F" w:rsidP="002236E0"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6020F" w:rsidRDefault="00C86943">
            <w:pPr>
              <w:pStyle w:val="Contedodatabela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05/11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6020F" w:rsidRDefault="0016020F">
            <w:pPr>
              <w:pStyle w:val="Contedodatabela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18:50</w:t>
            </w:r>
            <w:proofErr w:type="gramEnd"/>
            <w:r>
              <w:rPr>
                <w:color w:val="000000"/>
              </w:rPr>
              <w:t xml:space="preserve"> – 22:20</w:t>
            </w:r>
          </w:p>
        </w:tc>
        <w:tc>
          <w:tcPr>
            <w:tcW w:w="67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6020F" w:rsidRDefault="00BD46B3" w:rsidP="00BD1240">
            <w:pPr>
              <w:jc w:val="both"/>
            </w:pPr>
            <w:r>
              <w:rPr>
                <w:rFonts w:eastAsia="Times New Roman" w:cs="Times New Roman"/>
                <w:kern w:val="0"/>
                <w:lang w:eastAsia="pt-BR" w:bidi="ar-SA"/>
              </w:rPr>
              <w:t xml:space="preserve">Decomposição LU e Decomposição de </w:t>
            </w:r>
            <w:proofErr w:type="spellStart"/>
            <w:r>
              <w:rPr>
                <w:rFonts w:eastAsia="Times New Roman" w:cs="Times New Roman"/>
                <w:kern w:val="0"/>
                <w:lang w:eastAsia="pt-BR" w:bidi="ar-SA"/>
              </w:rPr>
              <w:t>Cholesky</w:t>
            </w:r>
            <w:proofErr w:type="spellEnd"/>
            <w:r>
              <w:rPr>
                <w:rFonts w:eastAsia="Times New Roman" w:cs="Times New Roman"/>
                <w:kern w:val="0"/>
                <w:lang w:eastAsia="pt-BR" w:bidi="ar-SA"/>
              </w:rPr>
              <w:t>.</w:t>
            </w:r>
          </w:p>
        </w:tc>
      </w:tr>
      <w:tr w:rsidR="0016020F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6020F" w:rsidRDefault="0016020F" w:rsidP="002236E0">
            <w:pPr>
              <w:pStyle w:val="Contedodatabela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6020F" w:rsidRDefault="00C86943">
            <w:pPr>
              <w:pStyle w:val="Contedodatabela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16020F">
              <w:rPr>
                <w:color w:val="000000"/>
              </w:rPr>
              <w:t>/11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6020F" w:rsidRDefault="0016020F">
            <w:pPr>
              <w:pStyle w:val="Contedodatabela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18:50</w:t>
            </w:r>
            <w:proofErr w:type="gramEnd"/>
            <w:r>
              <w:rPr>
                <w:color w:val="000000"/>
              </w:rPr>
              <w:t xml:space="preserve"> – 22:20</w:t>
            </w:r>
          </w:p>
        </w:tc>
        <w:tc>
          <w:tcPr>
            <w:tcW w:w="67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D46B3" w:rsidRDefault="00BD46B3" w:rsidP="00BD46B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kern w:val="0"/>
                <w:lang w:eastAsia="pt-BR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eastAsia="pt-BR" w:bidi="ar-SA"/>
              </w:rPr>
              <w:t>Terceira Prova (P3): Métodos Numéricos para Resolução de</w:t>
            </w:r>
          </w:p>
          <w:p w:rsidR="0016020F" w:rsidRDefault="00BD46B3" w:rsidP="00BD46B3">
            <w:pPr>
              <w:jc w:val="both"/>
            </w:pPr>
            <w:r>
              <w:rPr>
                <w:rFonts w:eastAsia="Times New Roman" w:cs="Times New Roman"/>
                <w:b/>
                <w:bCs/>
                <w:kern w:val="0"/>
                <w:lang w:eastAsia="pt-BR" w:bidi="ar-SA"/>
              </w:rPr>
              <w:t>Sistemas Lineares.</w:t>
            </w:r>
            <w:r w:rsidR="002E03B7">
              <w:rPr>
                <w:rFonts w:eastAsia="Times New Roman" w:cs="Times New Roman"/>
                <w:b/>
                <w:bCs/>
                <w:kern w:val="0"/>
                <w:lang w:eastAsia="pt-BR" w:bidi="ar-SA"/>
              </w:rPr>
              <w:t xml:space="preserve"> </w:t>
            </w:r>
            <w:r w:rsidR="002E03B7">
              <w:rPr>
                <w:b/>
                <w:bCs/>
                <w:color w:val="000000"/>
              </w:rPr>
              <w:t xml:space="preserve">10,0 Pontos.  </w:t>
            </w:r>
          </w:p>
        </w:tc>
      </w:tr>
      <w:tr w:rsidR="0016020F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6020F" w:rsidRDefault="0016020F">
            <w:pPr>
              <w:pStyle w:val="Contedodatabela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6020F" w:rsidRDefault="00C86943">
            <w:pPr>
              <w:pStyle w:val="Contedodatabela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16020F">
              <w:rPr>
                <w:color w:val="000000"/>
              </w:rPr>
              <w:t>/11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6020F" w:rsidRDefault="0016020F">
            <w:pPr>
              <w:pStyle w:val="Contedodatabela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18:50</w:t>
            </w:r>
            <w:proofErr w:type="gramEnd"/>
            <w:r>
              <w:rPr>
                <w:color w:val="000000"/>
              </w:rPr>
              <w:t xml:space="preserve"> – 22:20</w:t>
            </w:r>
          </w:p>
        </w:tc>
        <w:tc>
          <w:tcPr>
            <w:tcW w:w="67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6020F" w:rsidRPr="00DC7579" w:rsidRDefault="00BD46B3">
            <w:pPr>
              <w:jc w:val="both"/>
              <w:rPr>
                <w:color w:val="000000"/>
              </w:rPr>
            </w:pPr>
            <w:r>
              <w:rPr>
                <w:rFonts w:eastAsia="Times New Roman" w:cs="Times New Roman"/>
                <w:kern w:val="0"/>
                <w:lang w:eastAsia="pt-BR" w:bidi="ar-SA"/>
              </w:rPr>
              <w:t>Métodos Iterativos: Método de Jacobi.</w:t>
            </w:r>
          </w:p>
        </w:tc>
      </w:tr>
      <w:tr w:rsidR="0016020F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6020F" w:rsidRDefault="0016020F">
            <w:pPr>
              <w:pStyle w:val="Contedodatabela"/>
              <w:snapToGrid w:val="0"/>
              <w:jc w:val="center"/>
            </w:pPr>
            <w:r>
              <w:t>17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6020F" w:rsidRDefault="00C86943">
            <w:pPr>
              <w:pStyle w:val="Contedodatabela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="0016020F">
              <w:rPr>
                <w:color w:val="000000"/>
              </w:rPr>
              <w:t>/11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6020F" w:rsidRDefault="0016020F">
            <w:pPr>
              <w:pStyle w:val="Contedodatabela"/>
              <w:jc w:val="center"/>
              <w:rPr>
                <w:color w:val="FF3333"/>
              </w:rPr>
            </w:pPr>
            <w:proofErr w:type="gramStart"/>
            <w:r>
              <w:rPr>
                <w:color w:val="000000"/>
              </w:rPr>
              <w:t>18:50</w:t>
            </w:r>
            <w:proofErr w:type="gramEnd"/>
            <w:r>
              <w:rPr>
                <w:color w:val="000000"/>
              </w:rPr>
              <w:t xml:space="preserve"> – 22:20</w:t>
            </w:r>
          </w:p>
        </w:tc>
        <w:tc>
          <w:tcPr>
            <w:tcW w:w="67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6020F" w:rsidRDefault="00BD46B3" w:rsidP="0016020F">
            <w:pPr>
              <w:jc w:val="both"/>
            </w:pPr>
            <w:r>
              <w:rPr>
                <w:rFonts w:eastAsia="Times New Roman" w:cs="Times New Roman"/>
                <w:kern w:val="0"/>
                <w:lang w:eastAsia="pt-BR" w:bidi="ar-SA"/>
              </w:rPr>
              <w:t>Método de Gauss-</w:t>
            </w:r>
            <w:proofErr w:type="spellStart"/>
            <w:r>
              <w:rPr>
                <w:rFonts w:eastAsia="Times New Roman" w:cs="Times New Roman"/>
                <w:kern w:val="0"/>
                <w:lang w:eastAsia="pt-BR" w:bidi="ar-SA"/>
              </w:rPr>
              <w:t>Seidel</w:t>
            </w:r>
            <w:proofErr w:type="spellEnd"/>
            <w:r>
              <w:rPr>
                <w:rFonts w:eastAsia="Times New Roman" w:cs="Times New Roman"/>
                <w:kern w:val="0"/>
                <w:lang w:eastAsia="pt-BR" w:bidi="ar-SA"/>
              </w:rPr>
              <w:t>. Método dos Gradientes e Aplicações.</w:t>
            </w:r>
          </w:p>
        </w:tc>
      </w:tr>
      <w:tr w:rsidR="0016020F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6020F" w:rsidRDefault="0016020F"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6020F" w:rsidRDefault="00C86943" w:rsidP="00C86943">
            <w:pPr>
              <w:pStyle w:val="Contedodatabela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  <w:r w:rsidR="0016020F">
              <w:rPr>
                <w:color w:val="000000"/>
              </w:rPr>
              <w:t>/1</w:t>
            </w:r>
            <w:r>
              <w:rPr>
                <w:color w:val="000000"/>
              </w:rPr>
              <w:t>2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6020F" w:rsidRDefault="0016020F">
            <w:pPr>
              <w:pStyle w:val="Contedodatabela"/>
              <w:jc w:val="center"/>
              <w:rPr>
                <w:b/>
                <w:color w:val="000000"/>
              </w:rPr>
            </w:pPr>
            <w:proofErr w:type="gramStart"/>
            <w:r>
              <w:rPr>
                <w:color w:val="000000"/>
              </w:rPr>
              <w:t>18:50</w:t>
            </w:r>
            <w:proofErr w:type="gramEnd"/>
            <w:r>
              <w:rPr>
                <w:color w:val="000000"/>
              </w:rPr>
              <w:t xml:space="preserve"> – 22:20</w:t>
            </w:r>
          </w:p>
        </w:tc>
        <w:tc>
          <w:tcPr>
            <w:tcW w:w="67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6020F" w:rsidRPr="0016020F" w:rsidRDefault="0016020F" w:rsidP="002E03B7">
            <w:pPr>
              <w:jc w:val="both"/>
              <w:rPr>
                <w:b/>
              </w:rPr>
            </w:pPr>
            <w:r>
              <w:rPr>
                <w:b/>
                <w:bCs/>
                <w:color w:val="000000"/>
              </w:rPr>
              <w:t>P4 – Quarta Prova</w:t>
            </w:r>
            <w:r w:rsidR="00DA3463">
              <w:rPr>
                <w:b/>
                <w:bCs/>
                <w:color w:val="000000"/>
              </w:rPr>
              <w:t xml:space="preserve">: </w:t>
            </w:r>
            <w:r w:rsidR="00DA3463" w:rsidRPr="00DA3463">
              <w:rPr>
                <w:rFonts w:eastAsia="Times New Roman" w:cs="Times New Roman"/>
                <w:b/>
                <w:kern w:val="0"/>
                <w:lang w:eastAsia="pt-BR" w:bidi="ar-SA"/>
              </w:rPr>
              <w:t>Método de Jacobi, Gauss-</w:t>
            </w:r>
            <w:proofErr w:type="spellStart"/>
            <w:r w:rsidR="00DA3463" w:rsidRPr="00DA3463">
              <w:rPr>
                <w:rFonts w:eastAsia="Times New Roman" w:cs="Times New Roman"/>
                <w:b/>
                <w:kern w:val="0"/>
                <w:lang w:eastAsia="pt-BR" w:bidi="ar-SA"/>
              </w:rPr>
              <w:t>Seidel</w:t>
            </w:r>
            <w:proofErr w:type="spellEnd"/>
            <w:r w:rsidR="00DA3463" w:rsidRPr="00DA3463">
              <w:rPr>
                <w:rFonts w:eastAsia="Times New Roman" w:cs="Times New Roman"/>
                <w:b/>
                <w:kern w:val="0"/>
                <w:lang w:eastAsia="pt-BR" w:bidi="ar-SA"/>
              </w:rPr>
              <w:t>, Gradientes e Aplicações</w:t>
            </w:r>
            <w:r w:rsidR="00EA3BC4" w:rsidRPr="00DA3463">
              <w:rPr>
                <w:b/>
                <w:bCs/>
                <w:color w:val="000000"/>
              </w:rPr>
              <w:t xml:space="preserve"> –</w:t>
            </w:r>
            <w:r w:rsidR="00EA3BC4">
              <w:rPr>
                <w:b/>
                <w:bCs/>
                <w:color w:val="000000"/>
              </w:rPr>
              <w:t xml:space="preserve"> </w:t>
            </w:r>
            <w:r w:rsidR="002E03B7">
              <w:rPr>
                <w:b/>
                <w:bCs/>
                <w:color w:val="000000"/>
              </w:rPr>
              <w:t xml:space="preserve">10,0 Pontos. </w:t>
            </w:r>
            <w:r w:rsidR="00EA3BC4">
              <w:rPr>
                <w:b/>
                <w:bCs/>
                <w:color w:val="000000"/>
              </w:rPr>
              <w:t xml:space="preserve"> </w:t>
            </w:r>
          </w:p>
        </w:tc>
      </w:tr>
      <w:tr w:rsidR="0016020F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6020F" w:rsidRDefault="0016020F">
            <w:pPr>
              <w:pStyle w:val="Contedodatabela"/>
              <w:jc w:val="center"/>
              <w:rPr>
                <w:color w:val="000000"/>
              </w:rPr>
            </w:pP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6020F" w:rsidRDefault="00C86943">
            <w:pPr>
              <w:pStyle w:val="Contedodatabela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10/12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6020F" w:rsidRDefault="0016020F">
            <w:pPr>
              <w:pStyle w:val="Contedodatabela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18:50</w:t>
            </w:r>
            <w:proofErr w:type="gramEnd"/>
            <w:r>
              <w:rPr>
                <w:color w:val="000000"/>
              </w:rPr>
              <w:t xml:space="preserve"> – 22:20</w:t>
            </w:r>
          </w:p>
        </w:tc>
        <w:tc>
          <w:tcPr>
            <w:tcW w:w="67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6020F" w:rsidRDefault="0016020F">
            <w:pPr>
              <w:jc w:val="both"/>
            </w:pPr>
            <w:r>
              <w:rPr>
                <w:b/>
                <w:bCs/>
                <w:color w:val="000000"/>
              </w:rPr>
              <w:t>Exame Final</w:t>
            </w:r>
          </w:p>
        </w:tc>
      </w:tr>
    </w:tbl>
    <w:p w:rsidR="002A45AF" w:rsidRDefault="002A45AF">
      <w:pPr>
        <w:jc w:val="both"/>
        <w:rPr>
          <w:b/>
          <w:bCs/>
        </w:rPr>
      </w:pPr>
    </w:p>
    <w:p w:rsidR="008013B7" w:rsidRDefault="008013B7">
      <w:pPr>
        <w:jc w:val="both"/>
        <w:rPr>
          <w:b/>
          <w:bCs/>
        </w:rPr>
      </w:pPr>
    </w:p>
    <w:p w:rsidR="00EA3BC4" w:rsidRDefault="00EA3BC4">
      <w:pPr>
        <w:jc w:val="both"/>
        <w:rPr>
          <w:b/>
          <w:bCs/>
        </w:rPr>
      </w:pPr>
    </w:p>
    <w:p w:rsidR="002A45AF" w:rsidRDefault="00925FEF">
      <w:pPr>
        <w:jc w:val="both"/>
        <w:rPr>
          <w:b/>
          <w:bCs/>
        </w:rPr>
      </w:pPr>
      <w:r>
        <w:rPr>
          <w:b/>
          <w:bCs/>
        </w:rPr>
        <w:t>METODOLOGIA PROPOSTA:</w:t>
      </w:r>
    </w:p>
    <w:p w:rsidR="00CB250B" w:rsidRDefault="00CB250B">
      <w:pPr>
        <w:jc w:val="both"/>
        <w:rPr>
          <w:color w:val="000000"/>
        </w:rPr>
      </w:pPr>
    </w:p>
    <w:p w:rsidR="00CB250B" w:rsidRDefault="00CB250B" w:rsidP="00CB250B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eastAsia="pt-BR" w:bidi="ar-SA"/>
        </w:rPr>
      </w:pPr>
      <w:r>
        <w:rPr>
          <w:rFonts w:eastAsia="Times New Roman" w:cs="Times New Roman"/>
          <w:kern w:val="0"/>
          <w:lang w:eastAsia="pt-BR" w:bidi="ar-SA"/>
        </w:rPr>
        <w:t xml:space="preserve">Aulas expositivas e de exercícios, eventualmente a utilização de calculadora e planilhas </w:t>
      </w:r>
      <w:proofErr w:type="gramStart"/>
      <w:r>
        <w:rPr>
          <w:rFonts w:eastAsia="Times New Roman" w:cs="Times New Roman"/>
          <w:kern w:val="0"/>
          <w:lang w:eastAsia="pt-BR" w:bidi="ar-SA"/>
        </w:rPr>
        <w:t>eletrônicas</w:t>
      </w:r>
      <w:proofErr w:type="gramEnd"/>
    </w:p>
    <w:p w:rsidR="002A45AF" w:rsidRDefault="00CB250B" w:rsidP="00CB2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="Times New Roman"/>
          <w:kern w:val="0"/>
          <w:lang w:eastAsia="pt-BR" w:bidi="ar-SA"/>
        </w:rPr>
      </w:pPr>
      <w:proofErr w:type="gramStart"/>
      <w:r>
        <w:rPr>
          <w:rFonts w:eastAsia="Times New Roman" w:cs="Times New Roman"/>
          <w:kern w:val="0"/>
          <w:lang w:eastAsia="pt-BR" w:bidi="ar-SA"/>
        </w:rPr>
        <w:t>poderão</w:t>
      </w:r>
      <w:proofErr w:type="gramEnd"/>
      <w:r>
        <w:rPr>
          <w:rFonts w:eastAsia="Times New Roman" w:cs="Times New Roman"/>
          <w:kern w:val="0"/>
          <w:lang w:eastAsia="pt-BR" w:bidi="ar-SA"/>
        </w:rPr>
        <w:t xml:space="preserve"> ser utilizados para os cálculos matemáticos e para a análise e interpretação dos resultados.</w:t>
      </w:r>
    </w:p>
    <w:p w:rsidR="00CB250B" w:rsidRDefault="00CB250B" w:rsidP="00CB250B">
      <w:pPr>
        <w:jc w:val="both"/>
      </w:pPr>
    </w:p>
    <w:p w:rsidR="002A45AF" w:rsidRDefault="00925FEF" w:rsidP="00CB250B">
      <w:pPr>
        <w:jc w:val="both"/>
        <w:rPr>
          <w:lang w:eastAsia="ar-SA"/>
        </w:rPr>
      </w:pPr>
      <w:r>
        <w:rPr>
          <w:b/>
          <w:bCs/>
        </w:rPr>
        <w:t>AVALIAÇÃO:</w:t>
      </w:r>
    </w:p>
    <w:p w:rsidR="00CB250B" w:rsidRDefault="00CB250B" w:rsidP="00CB250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eastAsia="Times New Roman" w:cs="Times New Roman"/>
          <w:kern w:val="0"/>
          <w:lang w:eastAsia="pt-BR" w:bidi="ar-SA"/>
        </w:rPr>
      </w:pPr>
    </w:p>
    <w:p w:rsidR="00CB250B" w:rsidRDefault="00CB250B" w:rsidP="00CB250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eastAsia="Times New Roman" w:cs="Times New Roman"/>
          <w:kern w:val="0"/>
          <w:lang w:eastAsia="pt-BR" w:bidi="ar-SA"/>
        </w:rPr>
      </w:pPr>
      <w:r>
        <w:rPr>
          <w:rFonts w:eastAsia="Times New Roman" w:cs="Times New Roman"/>
          <w:kern w:val="0"/>
          <w:lang w:eastAsia="pt-BR" w:bidi="ar-SA"/>
        </w:rPr>
        <w:t xml:space="preserve">Serão realizados </w:t>
      </w:r>
      <w:proofErr w:type="gramStart"/>
      <w:r>
        <w:rPr>
          <w:rFonts w:eastAsia="Times New Roman" w:cs="Times New Roman"/>
          <w:kern w:val="0"/>
          <w:lang w:eastAsia="pt-BR" w:bidi="ar-SA"/>
        </w:rPr>
        <w:t>4</w:t>
      </w:r>
      <w:proofErr w:type="gramEnd"/>
      <w:r>
        <w:rPr>
          <w:rFonts w:eastAsia="Times New Roman" w:cs="Times New Roman"/>
          <w:kern w:val="0"/>
          <w:lang w:eastAsia="pt-BR" w:bidi="ar-SA"/>
        </w:rPr>
        <w:t xml:space="preserve"> (quatro) avalições com nota entre 0 (zero) e 10 (dez). </w:t>
      </w:r>
    </w:p>
    <w:p w:rsidR="002A45AF" w:rsidRDefault="00925FE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rPr>
          <w:color w:val="000000"/>
          <w:lang w:eastAsia="ar-SA"/>
        </w:rPr>
        <w:t>A média final será determinada pela expressão abaixo:</w:t>
      </w:r>
    </w:p>
    <w:p w:rsidR="002A45AF" w:rsidRDefault="002A45A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</w:p>
    <w:p w:rsidR="002A45AF" w:rsidRDefault="00DD091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 w:rsidRPr="00EA3BC4">
        <w:rPr>
          <w:position w:val="-24"/>
        </w:rPr>
        <w:object w:dxaOrig="25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pt;height:31.5pt" o:ole="" filled="t">
            <v:fill color2="black"/>
            <v:imagedata r:id="rId8" o:title=""/>
          </v:shape>
          <o:OLEObject Type="Embed" ProgID="Equation.3" ShapeID="_x0000_i1025" DrawAspect="Content" ObjectID="_1500382107" r:id="rId9"/>
        </w:object>
      </w:r>
      <w:r w:rsidR="00925FEF">
        <w:t>,</w:t>
      </w:r>
    </w:p>
    <w:p w:rsidR="00CB250B" w:rsidRDefault="00CB250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</w:p>
    <w:p w:rsidR="002A45AF" w:rsidRDefault="00925FE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t>Onde P1, P2, P3, P4 são as provas já mencionadas</w:t>
      </w:r>
      <w:r w:rsidR="00EA3BC4">
        <w:t xml:space="preserve">, e as notas dos trabalhos são somadas a nota das provas, conforme descrito no cronograma. </w:t>
      </w:r>
    </w:p>
    <w:p w:rsidR="002A45AF" w:rsidRDefault="002A45AF">
      <w:pPr>
        <w:jc w:val="both"/>
      </w:pPr>
    </w:p>
    <w:p w:rsidR="002A45AF" w:rsidRDefault="00925FEF">
      <w:pPr>
        <w:ind w:firstLine="708"/>
        <w:jc w:val="both"/>
        <w:rPr>
          <w:rStyle w:val="txtarial8ptgray"/>
          <w:rFonts w:eastAsia="Times New Roman" w:cs="Times New Roman"/>
          <w:bCs/>
          <w:color w:val="000000"/>
          <w:lang w:bidi="ar-SA"/>
        </w:rPr>
      </w:pPr>
      <w:r>
        <w:rPr>
          <w:b/>
          <w:bCs/>
        </w:rPr>
        <w:t>BIBLIOGRAFIA BÁSICA:</w:t>
      </w:r>
    </w:p>
    <w:p w:rsidR="002A45AF" w:rsidRDefault="00925FEF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rPr>
          <w:rStyle w:val="txtarial8ptgray"/>
          <w:rFonts w:eastAsia="Times New Roman" w:cs="Times New Roman"/>
          <w:bCs/>
          <w:color w:val="000000"/>
          <w:lang w:bidi="ar-SA"/>
        </w:rPr>
        <w:t xml:space="preserve">DAGHLIAN, J. </w:t>
      </w:r>
      <w:r>
        <w:rPr>
          <w:rStyle w:val="txtarial8ptgray"/>
          <w:rFonts w:eastAsia="Times New Roman" w:cs="Times New Roman"/>
          <w:b/>
          <w:bCs/>
          <w:color w:val="000000"/>
          <w:lang w:bidi="ar-SA"/>
        </w:rPr>
        <w:t xml:space="preserve">Lógica e álgebra de </w:t>
      </w:r>
      <w:proofErr w:type="spellStart"/>
      <w:r>
        <w:rPr>
          <w:rStyle w:val="txtarial8ptgray"/>
          <w:rFonts w:eastAsia="Times New Roman" w:cs="Times New Roman"/>
          <w:b/>
          <w:bCs/>
          <w:color w:val="000000"/>
          <w:lang w:bidi="ar-SA"/>
        </w:rPr>
        <w:t>Boole</w:t>
      </w:r>
      <w:proofErr w:type="spellEnd"/>
      <w:r>
        <w:rPr>
          <w:rStyle w:val="txtarial8ptgray"/>
          <w:rFonts w:eastAsia="Times New Roman" w:cs="Times New Roman"/>
          <w:bCs/>
          <w:color w:val="000000"/>
          <w:lang w:bidi="ar-SA"/>
        </w:rPr>
        <w:t xml:space="preserve">. 4. </w:t>
      </w:r>
      <w:proofErr w:type="gramStart"/>
      <w:r>
        <w:rPr>
          <w:rStyle w:val="txtarial8ptgray"/>
          <w:rFonts w:eastAsia="Times New Roman" w:cs="Times New Roman"/>
          <w:bCs/>
          <w:color w:val="000000"/>
          <w:lang w:bidi="ar-SA"/>
        </w:rPr>
        <w:t>ed.</w:t>
      </w:r>
      <w:proofErr w:type="gramEnd"/>
      <w:r>
        <w:rPr>
          <w:rStyle w:val="txtarial8ptgray"/>
          <w:rFonts w:eastAsia="Times New Roman" w:cs="Times New Roman"/>
          <w:bCs/>
          <w:color w:val="000000"/>
          <w:lang w:bidi="ar-SA"/>
        </w:rPr>
        <w:t xml:space="preserve"> São Paulo: Atlas, 1995. [</w:t>
      </w:r>
      <w:r>
        <w:rPr>
          <w:rStyle w:val="txtarial8ptgray"/>
          <w:rFonts w:eastAsia="Times New Roman" w:cs="Times New Roman"/>
          <w:bCs/>
          <w:lang w:bidi="ar-SA"/>
        </w:rPr>
        <w:t xml:space="preserve">Nº de Chamada: </w:t>
      </w:r>
      <w:r>
        <w:rPr>
          <w:rStyle w:val="Forte"/>
          <w:rFonts w:eastAsia="Times New Roman" w:cs="Times New Roman"/>
          <w:b w:val="0"/>
          <w:bCs w:val="0"/>
          <w:lang w:bidi="ar-SA"/>
        </w:rPr>
        <w:t xml:space="preserve">511.324 D125l </w:t>
      </w:r>
      <w:proofErr w:type="gramStart"/>
      <w:r>
        <w:rPr>
          <w:rStyle w:val="Forte"/>
          <w:rFonts w:eastAsia="Times New Roman" w:cs="Times New Roman"/>
          <w:b w:val="0"/>
          <w:bCs w:val="0"/>
          <w:lang w:bidi="ar-SA"/>
        </w:rPr>
        <w:t>4</w:t>
      </w:r>
      <w:proofErr w:type="gramEnd"/>
      <w:r>
        <w:rPr>
          <w:rStyle w:val="Forte"/>
          <w:rFonts w:eastAsia="Times New Roman" w:cs="Times New Roman"/>
          <w:b w:val="0"/>
          <w:bCs w:val="0"/>
          <w:lang w:bidi="ar-SA"/>
        </w:rPr>
        <w:t>.ed.</w:t>
      </w:r>
      <w:r>
        <w:rPr>
          <w:rStyle w:val="txtarial8ptgray"/>
          <w:rFonts w:eastAsia="Times New Roman" w:cs="Times New Roman"/>
          <w:bCs/>
          <w:lang w:bidi="ar-SA"/>
        </w:rPr>
        <w:t>]</w:t>
      </w:r>
    </w:p>
    <w:p w:rsidR="002A45AF" w:rsidRDefault="002A45AF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</w:p>
    <w:p w:rsidR="002A45AF" w:rsidRDefault="00925FEF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rPr>
          <w:rStyle w:val="txtarial8ptgray"/>
          <w:rFonts w:eastAsia="Times New Roman" w:cs="Times New Roman"/>
          <w:bCs/>
          <w:color w:val="000000"/>
          <w:lang w:bidi="ar-SA"/>
        </w:rPr>
        <w:t>GONÇALVES,</w:t>
      </w:r>
      <w:proofErr w:type="gramStart"/>
      <w:r>
        <w:rPr>
          <w:rStyle w:val="txtarial8ptgray"/>
          <w:rFonts w:eastAsia="Times New Roman" w:cs="Times New Roman"/>
          <w:bCs/>
          <w:color w:val="000000"/>
          <w:lang w:bidi="ar-SA"/>
        </w:rPr>
        <w:t xml:space="preserve">  </w:t>
      </w:r>
      <w:proofErr w:type="gramEnd"/>
      <w:r>
        <w:rPr>
          <w:rStyle w:val="txtarial8ptgray"/>
          <w:rFonts w:eastAsia="Times New Roman" w:cs="Times New Roman"/>
          <w:bCs/>
          <w:color w:val="000000"/>
          <w:lang w:bidi="ar-SA"/>
        </w:rPr>
        <w:t xml:space="preserve">M.  B.;  FLEMMING D.  M.,    </w:t>
      </w:r>
      <w:r>
        <w:rPr>
          <w:rStyle w:val="txtarial8ptgray"/>
          <w:rFonts w:eastAsia="Times New Roman" w:cs="Times New Roman"/>
          <w:b/>
          <w:bCs/>
          <w:color w:val="000000"/>
          <w:lang w:bidi="ar-SA"/>
        </w:rPr>
        <w:t>Cálculo  A</w:t>
      </w:r>
      <w:r>
        <w:rPr>
          <w:rStyle w:val="txtarial8ptgray"/>
          <w:rFonts w:eastAsia="Times New Roman" w:cs="Times New Roman"/>
          <w:bCs/>
          <w:color w:val="000000"/>
          <w:lang w:bidi="ar-SA"/>
        </w:rPr>
        <w:t xml:space="preserve">:  Funções,   limite,  derivação e integração.  </w:t>
      </w:r>
      <w:proofErr w:type="gramStart"/>
      <w:r>
        <w:rPr>
          <w:rStyle w:val="txtarial8ptgray"/>
          <w:rFonts w:eastAsia="Times New Roman" w:cs="Times New Roman"/>
          <w:bCs/>
          <w:color w:val="000000"/>
          <w:lang w:bidi="ar-SA"/>
        </w:rPr>
        <w:t>6</w:t>
      </w:r>
      <w:proofErr w:type="gramEnd"/>
      <w:r>
        <w:rPr>
          <w:rStyle w:val="txtarial8ptgray"/>
          <w:rFonts w:eastAsia="Times New Roman" w:cs="Times New Roman"/>
          <w:bCs/>
          <w:color w:val="000000"/>
          <w:lang w:bidi="ar-SA"/>
        </w:rPr>
        <w:t xml:space="preserve">  ed.  rev.  e  </w:t>
      </w:r>
      <w:proofErr w:type="spellStart"/>
      <w:r>
        <w:rPr>
          <w:rStyle w:val="txtarial8ptgray"/>
          <w:rFonts w:eastAsia="Times New Roman" w:cs="Times New Roman"/>
          <w:bCs/>
          <w:color w:val="000000"/>
          <w:lang w:bidi="ar-SA"/>
        </w:rPr>
        <w:t>amp</w:t>
      </w:r>
      <w:proofErr w:type="spellEnd"/>
      <w:r>
        <w:rPr>
          <w:rStyle w:val="txtarial8ptgray"/>
          <w:rFonts w:eastAsia="Times New Roman" w:cs="Times New Roman"/>
          <w:bCs/>
          <w:color w:val="000000"/>
          <w:lang w:bidi="ar-SA"/>
        </w:rPr>
        <w:t>.  São Paulo:</w:t>
      </w:r>
      <w:proofErr w:type="gramStart"/>
      <w:r>
        <w:rPr>
          <w:rStyle w:val="txtarial8ptgray"/>
          <w:rFonts w:eastAsia="Times New Roman" w:cs="Times New Roman"/>
          <w:bCs/>
          <w:color w:val="000000"/>
          <w:lang w:bidi="ar-SA"/>
        </w:rPr>
        <w:t xml:space="preserve">  </w:t>
      </w:r>
      <w:proofErr w:type="gramEnd"/>
      <w:r>
        <w:rPr>
          <w:rStyle w:val="txtarial8ptgray"/>
          <w:rFonts w:eastAsia="Times New Roman" w:cs="Times New Roman"/>
          <w:bCs/>
          <w:color w:val="000000"/>
          <w:lang w:bidi="ar-SA"/>
        </w:rPr>
        <w:t>Pearson Prentice  Hall,  2007.  [Nº</w:t>
      </w:r>
      <w:proofErr w:type="gramStart"/>
      <w:r>
        <w:rPr>
          <w:rStyle w:val="txtarial8ptgray"/>
          <w:rFonts w:eastAsia="Times New Roman" w:cs="Times New Roman"/>
          <w:bCs/>
          <w:color w:val="000000"/>
          <w:lang w:bidi="ar-SA"/>
        </w:rPr>
        <w:t xml:space="preserve">  </w:t>
      </w:r>
      <w:proofErr w:type="gramEnd"/>
      <w:r>
        <w:rPr>
          <w:rStyle w:val="txtarial8ptgray"/>
          <w:rFonts w:eastAsia="Times New Roman" w:cs="Times New Roman"/>
          <w:bCs/>
          <w:color w:val="000000"/>
          <w:lang w:bidi="ar-SA"/>
        </w:rPr>
        <w:t xml:space="preserve">Chamada:  515 F599c] </w:t>
      </w:r>
    </w:p>
    <w:p w:rsidR="002A45AF" w:rsidRDefault="002A45AF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</w:p>
    <w:p w:rsidR="002A45AF" w:rsidRDefault="00925FEF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rPr>
          <w:rStyle w:val="txtarial8ptgray"/>
          <w:rFonts w:eastAsia="Times New Roman" w:cs="Times New Roman"/>
          <w:bCs/>
          <w:color w:val="000000"/>
          <w:lang w:bidi="ar-SA"/>
        </w:rPr>
        <w:t xml:space="preserve">LEITHOLD, G. O </w:t>
      </w:r>
      <w:r>
        <w:rPr>
          <w:rStyle w:val="txtarial8ptgray"/>
          <w:rFonts w:eastAsia="Times New Roman" w:cs="Times New Roman"/>
          <w:b/>
          <w:bCs/>
          <w:color w:val="000000"/>
          <w:lang w:bidi="ar-SA"/>
        </w:rPr>
        <w:t>Cálculo com Geometria Analítica</w:t>
      </w:r>
      <w:r>
        <w:rPr>
          <w:rStyle w:val="txtarial8ptgray"/>
          <w:rFonts w:eastAsia="Times New Roman" w:cs="Times New Roman"/>
          <w:bCs/>
          <w:color w:val="000000"/>
          <w:lang w:bidi="ar-SA"/>
        </w:rPr>
        <w:t xml:space="preserve">. V. 1 e 2, 3ª ed., São Paulo: Editora </w:t>
      </w:r>
      <w:proofErr w:type="spellStart"/>
      <w:r>
        <w:rPr>
          <w:rStyle w:val="txtarial8ptgray"/>
          <w:rFonts w:eastAsia="Times New Roman" w:cs="Times New Roman"/>
          <w:bCs/>
          <w:color w:val="000000"/>
          <w:lang w:bidi="ar-SA"/>
        </w:rPr>
        <w:t>Harbra</w:t>
      </w:r>
      <w:proofErr w:type="spellEnd"/>
      <w:r>
        <w:rPr>
          <w:rStyle w:val="txtarial8ptgray"/>
          <w:rFonts w:eastAsia="Times New Roman" w:cs="Times New Roman"/>
          <w:bCs/>
          <w:color w:val="000000"/>
          <w:lang w:bidi="ar-SA"/>
        </w:rPr>
        <w:t>, 1994. [Nº de Chamada: 515.15 L533c]</w:t>
      </w:r>
    </w:p>
    <w:p w:rsidR="002A45AF" w:rsidRDefault="002A45AF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</w:p>
    <w:p w:rsidR="002A45AF" w:rsidRDefault="00925FEF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cs="Times New Roman"/>
        </w:rPr>
      </w:pPr>
      <w:r>
        <w:rPr>
          <w:rStyle w:val="txtarial8ptgray"/>
          <w:rFonts w:eastAsia="Times New Roman" w:cs="Times New Roman"/>
          <w:bCs/>
          <w:lang w:bidi="ar-SA"/>
        </w:rPr>
        <w:t>LIPSCHUTZ,</w:t>
      </w:r>
      <w:proofErr w:type="gramStart"/>
      <w:r>
        <w:rPr>
          <w:rStyle w:val="txtarial8ptgray"/>
          <w:rFonts w:eastAsia="Times New Roman" w:cs="Times New Roman"/>
          <w:bCs/>
          <w:lang w:bidi="ar-SA"/>
        </w:rPr>
        <w:t xml:space="preserve">  </w:t>
      </w:r>
      <w:proofErr w:type="gramEnd"/>
      <w:r>
        <w:rPr>
          <w:rStyle w:val="txtarial8ptgray"/>
          <w:rFonts w:eastAsia="Times New Roman" w:cs="Times New Roman"/>
          <w:bCs/>
          <w:lang w:bidi="ar-SA"/>
        </w:rPr>
        <w:t xml:space="preserve">S.;  LIPSON,  M.  </w:t>
      </w:r>
      <w:r>
        <w:rPr>
          <w:rStyle w:val="txtarial8ptgray"/>
          <w:rFonts w:eastAsia="Times New Roman" w:cs="Times New Roman"/>
          <w:b/>
          <w:bCs/>
          <w:lang w:bidi="ar-SA"/>
        </w:rPr>
        <w:t>Matemática  Discreta.</w:t>
      </w:r>
      <w:r>
        <w:rPr>
          <w:rStyle w:val="txtarial8ptgray"/>
          <w:rFonts w:eastAsia="Times New Roman" w:cs="Times New Roman"/>
          <w:bCs/>
          <w:lang w:bidi="ar-SA"/>
        </w:rPr>
        <w:t xml:space="preserve">  Coleção</w:t>
      </w:r>
      <w:proofErr w:type="gramStart"/>
      <w:r>
        <w:rPr>
          <w:rStyle w:val="txtarial8ptgray"/>
          <w:rFonts w:eastAsia="Times New Roman" w:cs="Times New Roman"/>
          <w:bCs/>
          <w:lang w:bidi="ar-SA"/>
        </w:rPr>
        <w:t xml:space="preserve">  </w:t>
      </w:r>
      <w:proofErr w:type="spellStart"/>
      <w:proofErr w:type="gramEnd"/>
      <w:r>
        <w:rPr>
          <w:rStyle w:val="txtarial8ptgray"/>
          <w:rFonts w:eastAsia="Times New Roman" w:cs="Times New Roman"/>
          <w:bCs/>
          <w:lang w:bidi="ar-SA"/>
        </w:rPr>
        <w:t>Schaum</w:t>
      </w:r>
      <w:proofErr w:type="spellEnd"/>
      <w:r>
        <w:rPr>
          <w:rStyle w:val="txtarial8ptgray"/>
          <w:rFonts w:eastAsia="Times New Roman" w:cs="Times New Roman"/>
          <w:bCs/>
          <w:lang w:bidi="ar-SA"/>
        </w:rPr>
        <w:t xml:space="preserve">, </w:t>
      </w:r>
      <w:proofErr w:type="spellStart"/>
      <w:r>
        <w:rPr>
          <w:rStyle w:val="txtarial8ptgray"/>
          <w:rFonts w:eastAsia="Times New Roman" w:cs="Times New Roman"/>
          <w:bCs/>
          <w:lang w:bidi="ar-SA"/>
        </w:rPr>
        <w:t>Bookman</w:t>
      </w:r>
      <w:proofErr w:type="spellEnd"/>
      <w:r>
        <w:rPr>
          <w:rStyle w:val="txtarial8ptgray"/>
          <w:rFonts w:eastAsia="Times New Roman" w:cs="Times New Roman"/>
          <w:bCs/>
          <w:lang w:bidi="ar-SA"/>
        </w:rPr>
        <w:t xml:space="preserve">, 2004. [Nº de Chamada: </w:t>
      </w:r>
      <w:r>
        <w:rPr>
          <w:rStyle w:val="Forte"/>
          <w:rFonts w:eastAsia="Times New Roman" w:cs="Times New Roman"/>
          <w:b w:val="0"/>
          <w:bCs w:val="0"/>
          <w:lang w:bidi="ar-SA"/>
        </w:rPr>
        <w:t xml:space="preserve">512.5 L767t </w:t>
      </w:r>
      <w:proofErr w:type="gramStart"/>
      <w:r>
        <w:rPr>
          <w:rStyle w:val="Forte"/>
          <w:rFonts w:eastAsia="Times New Roman" w:cs="Times New Roman"/>
          <w:b w:val="0"/>
          <w:bCs w:val="0"/>
          <w:lang w:bidi="ar-SA"/>
        </w:rPr>
        <w:t>3</w:t>
      </w:r>
      <w:proofErr w:type="gramEnd"/>
      <w:r>
        <w:rPr>
          <w:rStyle w:val="Forte"/>
          <w:rFonts w:eastAsia="Times New Roman" w:cs="Times New Roman"/>
          <w:b w:val="0"/>
          <w:bCs w:val="0"/>
          <w:lang w:bidi="ar-SA"/>
        </w:rPr>
        <w:t>.ed</w:t>
      </w:r>
      <w:r>
        <w:rPr>
          <w:rStyle w:val="txtarial8ptgray"/>
          <w:rFonts w:eastAsia="Times New Roman" w:cs="Times New Roman"/>
          <w:bCs/>
          <w:lang w:bidi="ar-SA"/>
        </w:rPr>
        <w:t>]</w:t>
      </w:r>
    </w:p>
    <w:p w:rsidR="002A45AF" w:rsidRDefault="002A45AF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cs="Times New Roman"/>
        </w:rPr>
      </w:pPr>
    </w:p>
    <w:p w:rsidR="002A45AF" w:rsidRDefault="00925FEF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rPr>
          <w:rStyle w:val="txtarial8ptgray"/>
          <w:rFonts w:eastAsia="Times New Roman" w:cs="Times New Roman"/>
          <w:bCs/>
          <w:lang w:bidi="ar-SA"/>
        </w:rPr>
        <w:t>ROSEN, K.H. M</w:t>
      </w:r>
      <w:r>
        <w:rPr>
          <w:rStyle w:val="txtarial8ptgray"/>
          <w:rFonts w:eastAsia="Times New Roman" w:cs="Times New Roman"/>
          <w:b/>
          <w:bCs/>
          <w:lang w:bidi="ar-SA"/>
        </w:rPr>
        <w:t>atemática Discreta e suas Aplicações</w:t>
      </w:r>
      <w:r>
        <w:rPr>
          <w:rStyle w:val="txtarial8ptgray"/>
          <w:rFonts w:eastAsia="Times New Roman" w:cs="Times New Roman"/>
          <w:bCs/>
          <w:lang w:bidi="ar-SA"/>
        </w:rPr>
        <w:t xml:space="preserve">. </w:t>
      </w:r>
      <w:proofErr w:type="gramStart"/>
      <w:r>
        <w:rPr>
          <w:rStyle w:val="txtarial8ptgray"/>
          <w:rFonts w:eastAsia="Times New Roman" w:cs="Times New Roman"/>
          <w:bCs/>
          <w:lang w:bidi="ar-SA"/>
        </w:rPr>
        <w:t>6</w:t>
      </w:r>
      <w:proofErr w:type="gramEnd"/>
      <w:r>
        <w:rPr>
          <w:rStyle w:val="txtarial8ptgray"/>
          <w:rFonts w:eastAsia="Times New Roman" w:cs="Times New Roman"/>
          <w:bCs/>
          <w:lang w:bidi="ar-SA"/>
        </w:rPr>
        <w:t xml:space="preserve"> ed. São Paulo, Editora McGraw Hill, 2009. [Nº de Chamada: </w:t>
      </w:r>
      <w:r>
        <w:rPr>
          <w:rStyle w:val="Forte"/>
          <w:rFonts w:eastAsia="Times New Roman" w:cs="Times New Roman"/>
          <w:b w:val="0"/>
          <w:bCs w:val="0"/>
          <w:lang w:bidi="ar-SA"/>
        </w:rPr>
        <w:t xml:space="preserve">510 R813m </w:t>
      </w:r>
      <w:proofErr w:type="gramStart"/>
      <w:r>
        <w:rPr>
          <w:rStyle w:val="Forte"/>
          <w:rFonts w:eastAsia="Times New Roman" w:cs="Times New Roman"/>
          <w:b w:val="0"/>
          <w:bCs w:val="0"/>
          <w:lang w:bidi="ar-SA"/>
        </w:rPr>
        <w:t>6</w:t>
      </w:r>
      <w:proofErr w:type="gramEnd"/>
      <w:r>
        <w:rPr>
          <w:rStyle w:val="Forte"/>
          <w:rFonts w:eastAsia="Times New Roman" w:cs="Times New Roman"/>
          <w:b w:val="0"/>
          <w:bCs w:val="0"/>
          <w:lang w:bidi="ar-SA"/>
        </w:rPr>
        <w:t>.ed</w:t>
      </w:r>
      <w:r>
        <w:rPr>
          <w:rStyle w:val="txtarial8ptgray"/>
          <w:rFonts w:eastAsia="Times New Roman" w:cs="Times New Roman"/>
          <w:bCs/>
          <w:lang w:bidi="ar-SA"/>
        </w:rPr>
        <w:t>]</w:t>
      </w:r>
    </w:p>
    <w:p w:rsidR="002A45AF" w:rsidRDefault="002A45AF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</w:p>
    <w:p w:rsidR="002A45AF" w:rsidRDefault="00925FEF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rPr>
          <w:rStyle w:val="txtarial8ptgray"/>
          <w:rFonts w:eastAsia="Times New Roman" w:cs="Times New Roman"/>
          <w:bCs/>
          <w:color w:val="000000"/>
          <w:lang w:bidi="ar-SA"/>
        </w:rPr>
        <w:t xml:space="preserve">STEINBRUCH, A.; WINTERLE, P., </w:t>
      </w:r>
      <w:r>
        <w:rPr>
          <w:rStyle w:val="txtarial8ptgray"/>
          <w:rFonts w:eastAsia="Times New Roman" w:cs="Times New Roman"/>
          <w:b/>
          <w:bCs/>
          <w:color w:val="000000"/>
          <w:lang w:bidi="ar-SA"/>
        </w:rPr>
        <w:t>Álgebra Linear.</w:t>
      </w:r>
      <w:r>
        <w:rPr>
          <w:rStyle w:val="txtarial8ptgray"/>
          <w:rFonts w:eastAsia="Times New Roman" w:cs="Times New Roman"/>
          <w:bCs/>
          <w:color w:val="000000"/>
          <w:lang w:bidi="ar-SA"/>
        </w:rPr>
        <w:t xml:space="preserve"> Makron Books Editora. 1987. [Nº de Chamada:</w:t>
      </w:r>
      <w:proofErr w:type="gramStart"/>
      <w:r>
        <w:rPr>
          <w:rStyle w:val="txtarial8ptgray"/>
          <w:rFonts w:eastAsia="Times New Roman" w:cs="Times New Roman"/>
          <w:bCs/>
          <w:color w:val="000000"/>
          <w:lang w:bidi="ar-SA"/>
        </w:rPr>
        <w:t xml:space="preserve">  </w:t>
      </w:r>
      <w:proofErr w:type="gramEnd"/>
      <w:r>
        <w:rPr>
          <w:rStyle w:val="txtarial8ptgray"/>
          <w:rFonts w:eastAsia="Times New Roman" w:cs="Times New Roman"/>
          <w:bCs/>
          <w:color w:val="000000"/>
          <w:lang w:bidi="ar-SA"/>
        </w:rPr>
        <w:t>512.5 S819a]</w:t>
      </w:r>
    </w:p>
    <w:p w:rsidR="002A45AF" w:rsidRDefault="002A45AF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</w:p>
    <w:p w:rsidR="002A45AF" w:rsidRDefault="002A45AF">
      <w:pPr>
        <w:ind w:firstLine="708"/>
        <w:jc w:val="both"/>
        <w:rPr>
          <w:b/>
          <w:bCs/>
        </w:rPr>
      </w:pPr>
    </w:p>
    <w:p w:rsidR="002A45AF" w:rsidRDefault="00925FEF">
      <w:pPr>
        <w:ind w:firstLine="708"/>
        <w:jc w:val="both"/>
        <w:rPr>
          <w:rStyle w:val="txtarial8ptgray"/>
          <w:rFonts w:eastAsia="Times New Roman" w:cs="Times New Roman"/>
          <w:color w:val="000000"/>
          <w:lang w:bidi="ar-SA"/>
        </w:rPr>
      </w:pPr>
      <w:r>
        <w:rPr>
          <w:b/>
          <w:bCs/>
        </w:rPr>
        <w:t>BIBLIOGRAFIA COMPLEMENTAR:</w:t>
      </w:r>
    </w:p>
    <w:p w:rsidR="002A45AF" w:rsidRDefault="00925FEF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rPr>
          <w:rStyle w:val="txtarial8ptgray"/>
          <w:rFonts w:eastAsia="Times New Roman" w:cs="Times New Roman"/>
          <w:color w:val="000000"/>
          <w:lang w:bidi="ar-SA"/>
        </w:rPr>
        <w:t xml:space="preserve">ANTON, H; BUSBY, R.C. </w:t>
      </w:r>
      <w:r>
        <w:rPr>
          <w:rStyle w:val="txtarial8ptgray"/>
          <w:rFonts w:eastAsia="Times New Roman" w:cs="Times New Roman"/>
          <w:b/>
          <w:bCs/>
          <w:color w:val="000000"/>
          <w:lang w:bidi="ar-SA"/>
        </w:rPr>
        <w:t>Álgebra Linear Contemporânea</w:t>
      </w:r>
      <w:r>
        <w:rPr>
          <w:rStyle w:val="txtarial8ptgray"/>
          <w:rFonts w:eastAsia="Times New Roman" w:cs="Times New Roman"/>
          <w:color w:val="000000"/>
          <w:lang w:bidi="ar-SA"/>
        </w:rPr>
        <w:t xml:space="preserve">. Porto Alegre: Editora </w:t>
      </w:r>
      <w:proofErr w:type="spellStart"/>
      <w:r>
        <w:rPr>
          <w:rStyle w:val="txtarial8ptgray"/>
          <w:rFonts w:eastAsia="Times New Roman" w:cs="Times New Roman"/>
          <w:color w:val="000000"/>
          <w:lang w:bidi="ar-SA"/>
        </w:rPr>
        <w:t>Bookman</w:t>
      </w:r>
      <w:proofErr w:type="spellEnd"/>
      <w:r>
        <w:rPr>
          <w:rStyle w:val="txtarial8ptgray"/>
          <w:rFonts w:eastAsia="Times New Roman" w:cs="Times New Roman"/>
          <w:color w:val="000000"/>
          <w:lang w:bidi="ar-SA"/>
        </w:rPr>
        <w:t xml:space="preserve">, 2006. </w:t>
      </w:r>
      <w:r>
        <w:rPr>
          <w:rStyle w:val="txtarial8ptgray"/>
          <w:rFonts w:eastAsia="Times New Roman" w:cs="Times New Roman"/>
          <w:bCs/>
          <w:color w:val="000000"/>
          <w:lang w:bidi="ar-SA"/>
        </w:rPr>
        <w:t>[Nº de Chamada: 512.5 A634a]</w:t>
      </w:r>
    </w:p>
    <w:p w:rsidR="002A45AF" w:rsidRDefault="002A45AF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</w:p>
    <w:p w:rsidR="002A45AF" w:rsidRDefault="00925FEF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rPr>
          <w:rStyle w:val="txtarial8ptgray"/>
          <w:rFonts w:eastAsia="Times New Roman" w:cs="Times New Roman"/>
          <w:color w:val="000000"/>
          <w:lang w:bidi="ar-SA"/>
        </w:rPr>
        <w:t xml:space="preserve">KOLMAN, B; HILL, D.R. </w:t>
      </w:r>
      <w:r>
        <w:rPr>
          <w:rStyle w:val="txtarial8ptgray"/>
          <w:rFonts w:eastAsia="Times New Roman" w:cs="Times New Roman"/>
          <w:b/>
          <w:bCs/>
          <w:color w:val="000000"/>
          <w:lang w:bidi="ar-SA"/>
        </w:rPr>
        <w:t>Introdução a Álgebra Linear com Aplicações</w:t>
      </w:r>
      <w:r>
        <w:rPr>
          <w:rStyle w:val="txtarial8ptgray"/>
          <w:rFonts w:eastAsia="Times New Roman" w:cs="Times New Roman"/>
          <w:color w:val="000000"/>
          <w:lang w:bidi="ar-SA"/>
        </w:rPr>
        <w:t xml:space="preserve">. 8a Ed. Rio de Janeiro: LTC, 2006. </w:t>
      </w:r>
      <w:r>
        <w:rPr>
          <w:rStyle w:val="txtarial8ptgray"/>
          <w:rFonts w:eastAsia="Times New Roman" w:cs="Times New Roman"/>
          <w:bCs/>
          <w:color w:val="000000"/>
          <w:lang w:bidi="ar-SA"/>
        </w:rPr>
        <w:t>[Nº de Chamada: 512.5 K81i]</w:t>
      </w:r>
    </w:p>
    <w:p w:rsidR="002A45AF" w:rsidRDefault="002A45AF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</w:p>
    <w:p w:rsidR="002A45AF" w:rsidRDefault="00925FEF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rPr>
          <w:rStyle w:val="txtarial8ptgray"/>
          <w:rFonts w:eastAsia="Times New Roman" w:cs="Times New Roman"/>
          <w:bCs/>
          <w:color w:val="000000"/>
          <w:lang w:bidi="ar-SA"/>
        </w:rPr>
        <w:t xml:space="preserve">BOULOS, P.. </w:t>
      </w:r>
      <w:r>
        <w:rPr>
          <w:rStyle w:val="txtarial8ptgray"/>
          <w:rFonts w:eastAsia="Times New Roman" w:cs="Times New Roman"/>
          <w:b/>
          <w:bCs/>
          <w:color w:val="000000"/>
          <w:lang w:bidi="ar-SA"/>
        </w:rPr>
        <w:t>Introdução ao Cálculo</w:t>
      </w:r>
      <w:r>
        <w:rPr>
          <w:rStyle w:val="txtarial8ptgray"/>
          <w:rFonts w:eastAsia="Times New Roman" w:cs="Times New Roman"/>
          <w:bCs/>
          <w:color w:val="000000"/>
          <w:lang w:bidi="ar-SA"/>
        </w:rPr>
        <w:t xml:space="preserve">. V. 1, 1 ed. 8 </w:t>
      </w:r>
      <w:proofErr w:type="spellStart"/>
      <w:r>
        <w:rPr>
          <w:rStyle w:val="txtarial8ptgray"/>
          <w:rFonts w:eastAsia="Times New Roman" w:cs="Times New Roman"/>
          <w:bCs/>
          <w:color w:val="000000"/>
          <w:lang w:bidi="ar-SA"/>
        </w:rPr>
        <w:t>reimp</w:t>
      </w:r>
      <w:proofErr w:type="spellEnd"/>
      <w:r>
        <w:rPr>
          <w:rStyle w:val="txtarial8ptgray"/>
          <w:rFonts w:eastAsia="Times New Roman" w:cs="Times New Roman"/>
          <w:bCs/>
          <w:color w:val="000000"/>
          <w:lang w:bidi="ar-SA"/>
        </w:rPr>
        <w:t xml:space="preserve">. São Paulo: Edgard </w:t>
      </w:r>
      <w:proofErr w:type="spellStart"/>
      <w:r>
        <w:rPr>
          <w:rStyle w:val="txtarial8ptgray"/>
          <w:rFonts w:eastAsia="Times New Roman" w:cs="Times New Roman"/>
          <w:bCs/>
          <w:color w:val="000000"/>
          <w:lang w:bidi="ar-SA"/>
        </w:rPr>
        <w:t>Blücher</w:t>
      </w:r>
      <w:proofErr w:type="spellEnd"/>
      <w:r>
        <w:rPr>
          <w:rStyle w:val="txtarial8ptgray"/>
          <w:rFonts w:eastAsia="Times New Roman" w:cs="Times New Roman"/>
          <w:bCs/>
          <w:color w:val="000000"/>
          <w:lang w:bidi="ar-SA"/>
        </w:rPr>
        <w:t>, 2005. [Nº Chamada: 515 B764i]</w:t>
      </w:r>
      <w:proofErr w:type="gramStart"/>
      <w:r>
        <w:rPr>
          <w:rStyle w:val="txtarial8ptgray"/>
          <w:rFonts w:eastAsia="Times New Roman" w:cs="Times New Roman"/>
          <w:bCs/>
          <w:color w:val="000000"/>
          <w:lang w:bidi="ar-SA"/>
        </w:rPr>
        <w:t xml:space="preserve">   </w:t>
      </w:r>
    </w:p>
    <w:p w:rsidR="002A45AF" w:rsidRDefault="002A45AF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proofErr w:type="gramEnd"/>
    </w:p>
    <w:p w:rsidR="002A45AF" w:rsidRDefault="00925FEF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Style w:val="txtarial8ptgray"/>
          <w:rFonts w:eastAsia="Times New Roman" w:cs="Times New Roman"/>
          <w:color w:val="000000"/>
          <w:lang w:bidi="ar-SA"/>
        </w:rPr>
      </w:pPr>
      <w:r>
        <w:rPr>
          <w:rStyle w:val="txtarial8ptgray"/>
          <w:rFonts w:eastAsia="Times New Roman" w:cs="Times New Roman"/>
          <w:bCs/>
          <w:color w:val="000000"/>
          <w:lang w:bidi="ar-SA"/>
        </w:rPr>
        <w:t xml:space="preserve">BOULOS, P.. </w:t>
      </w:r>
      <w:r>
        <w:rPr>
          <w:rStyle w:val="txtarial8ptgray"/>
          <w:rFonts w:eastAsia="Times New Roman" w:cs="Times New Roman"/>
          <w:b/>
          <w:bCs/>
          <w:color w:val="000000"/>
          <w:lang w:bidi="ar-SA"/>
        </w:rPr>
        <w:t>Pré-Cálculo</w:t>
      </w:r>
      <w:r>
        <w:rPr>
          <w:rStyle w:val="txtarial8ptgray"/>
          <w:rFonts w:eastAsia="Times New Roman" w:cs="Times New Roman"/>
          <w:bCs/>
          <w:color w:val="000000"/>
          <w:lang w:bidi="ar-SA"/>
        </w:rPr>
        <w:t>.  São Paulo: Pearson Makron Books, 2001.  [Nº Chamada:</w:t>
      </w:r>
      <w:proofErr w:type="gramStart"/>
      <w:r>
        <w:rPr>
          <w:rStyle w:val="txtarial8ptgray"/>
          <w:rFonts w:eastAsia="Times New Roman" w:cs="Times New Roman"/>
          <w:bCs/>
          <w:color w:val="000000"/>
          <w:lang w:bidi="ar-SA"/>
        </w:rPr>
        <w:t xml:space="preserve">  </w:t>
      </w:r>
      <w:proofErr w:type="gramEnd"/>
      <w:r>
        <w:rPr>
          <w:rStyle w:val="txtarial8ptgray"/>
          <w:rFonts w:eastAsia="Times New Roman" w:cs="Times New Roman"/>
          <w:bCs/>
          <w:color w:val="000000"/>
          <w:lang w:bidi="ar-SA"/>
        </w:rPr>
        <w:t xml:space="preserve">515 B764p] </w:t>
      </w:r>
      <w:r>
        <w:rPr>
          <w:rStyle w:val="txtarial8ptgray"/>
          <w:rFonts w:eastAsia="Times New Roman" w:cs="Times New Roman"/>
          <w:bCs/>
          <w:color w:val="FF0000"/>
          <w:lang w:bidi="ar-SA"/>
        </w:rPr>
        <w:t xml:space="preserve"> </w:t>
      </w:r>
    </w:p>
    <w:p w:rsidR="002A45AF" w:rsidRDefault="00925FEF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Style w:val="txtarial8ptgray"/>
          <w:rFonts w:eastAsia="Times New Roman" w:cs="Times New Roman"/>
          <w:color w:val="000000"/>
          <w:lang w:bidi="ar-SA"/>
        </w:rPr>
      </w:pPr>
      <w:r>
        <w:rPr>
          <w:rStyle w:val="txtarial8ptgray"/>
          <w:rFonts w:eastAsia="Times New Roman" w:cs="Times New Roman"/>
          <w:color w:val="000000"/>
          <w:lang w:bidi="ar-SA"/>
        </w:rPr>
        <w:tab/>
      </w:r>
    </w:p>
    <w:p w:rsidR="002A45AF" w:rsidRDefault="00925FEF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rPr>
          <w:rStyle w:val="txtarial8ptgray"/>
          <w:rFonts w:eastAsia="Times New Roman" w:cs="Times New Roman"/>
          <w:color w:val="000000"/>
          <w:lang w:bidi="ar-SA"/>
        </w:rPr>
        <w:t xml:space="preserve">SIMMONS, G. F. </w:t>
      </w:r>
      <w:r>
        <w:rPr>
          <w:rStyle w:val="txtarial8ptgray"/>
          <w:rFonts w:eastAsia="Times New Roman" w:cs="Times New Roman"/>
          <w:b/>
          <w:bCs/>
          <w:color w:val="000000"/>
          <w:lang w:bidi="ar-SA"/>
        </w:rPr>
        <w:t>Cálculo com Geometria Analítica</w:t>
      </w:r>
      <w:r>
        <w:rPr>
          <w:rStyle w:val="txtarial8ptgray"/>
          <w:rFonts w:eastAsia="Times New Roman" w:cs="Times New Roman"/>
          <w:color w:val="000000"/>
          <w:lang w:bidi="ar-SA"/>
        </w:rPr>
        <w:t xml:space="preserve">. V. 1 e 2, Rio de Janeiro: Mc </w:t>
      </w:r>
      <w:proofErr w:type="spellStart"/>
      <w:r>
        <w:rPr>
          <w:rStyle w:val="txtarial8ptgray"/>
          <w:rFonts w:eastAsia="Times New Roman" w:cs="Times New Roman"/>
          <w:color w:val="000000"/>
          <w:lang w:bidi="ar-SA"/>
        </w:rPr>
        <w:t>Graw</w:t>
      </w:r>
      <w:proofErr w:type="spellEnd"/>
      <w:r>
        <w:rPr>
          <w:rStyle w:val="txtarial8ptgray"/>
          <w:rFonts w:eastAsia="Times New Roman" w:cs="Times New Roman"/>
          <w:color w:val="000000"/>
          <w:lang w:bidi="ar-SA"/>
        </w:rPr>
        <w:t xml:space="preserve">-Hill, 1987. </w:t>
      </w:r>
      <w:r>
        <w:rPr>
          <w:rStyle w:val="txtarial8ptgray"/>
          <w:rFonts w:eastAsia="Times New Roman" w:cs="Times New Roman"/>
          <w:bCs/>
          <w:color w:val="000000"/>
          <w:lang w:bidi="ar-SA"/>
        </w:rPr>
        <w:t>[Nº de Chamada: 515.15 S592c]</w:t>
      </w:r>
    </w:p>
    <w:p w:rsidR="002A45AF" w:rsidRDefault="002A45AF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</w:p>
    <w:p w:rsidR="002A45AF" w:rsidRDefault="00925FEF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rPr>
          <w:rStyle w:val="txtarial8ptgray"/>
          <w:rFonts w:eastAsia="Times New Roman" w:cs="Times New Roman"/>
          <w:bCs/>
          <w:color w:val="000000"/>
          <w:lang w:bidi="ar-SA"/>
        </w:rPr>
        <w:t>STEWART,</w:t>
      </w:r>
      <w:proofErr w:type="gramStart"/>
      <w:r>
        <w:rPr>
          <w:rStyle w:val="txtarial8ptgray"/>
          <w:rFonts w:eastAsia="Times New Roman" w:cs="Times New Roman"/>
          <w:bCs/>
          <w:color w:val="000000"/>
          <w:lang w:bidi="ar-SA"/>
        </w:rPr>
        <w:t xml:space="preserve">  </w:t>
      </w:r>
      <w:proofErr w:type="gramEnd"/>
      <w:r>
        <w:rPr>
          <w:rStyle w:val="txtarial8ptgray"/>
          <w:rFonts w:eastAsia="Times New Roman" w:cs="Times New Roman"/>
          <w:bCs/>
          <w:color w:val="000000"/>
          <w:lang w:bidi="ar-SA"/>
        </w:rPr>
        <w:t xml:space="preserve">J.  </w:t>
      </w:r>
      <w:r>
        <w:rPr>
          <w:rStyle w:val="txtarial8ptgray"/>
          <w:rFonts w:eastAsia="Times New Roman" w:cs="Times New Roman"/>
          <w:b/>
          <w:bCs/>
          <w:color w:val="000000"/>
          <w:lang w:bidi="ar-SA"/>
        </w:rPr>
        <w:t>Cálculo</w:t>
      </w:r>
      <w:r>
        <w:rPr>
          <w:rStyle w:val="txtarial8ptgray"/>
          <w:rFonts w:eastAsia="Times New Roman" w:cs="Times New Roman"/>
          <w:bCs/>
          <w:color w:val="000000"/>
          <w:lang w:bidi="ar-SA"/>
        </w:rPr>
        <w:t>.  V.</w:t>
      </w:r>
      <w:proofErr w:type="gramStart"/>
      <w:r>
        <w:rPr>
          <w:rStyle w:val="txtarial8ptgray"/>
          <w:rFonts w:eastAsia="Times New Roman" w:cs="Times New Roman"/>
          <w:bCs/>
          <w:color w:val="000000"/>
          <w:lang w:bidi="ar-SA"/>
        </w:rPr>
        <w:t xml:space="preserve">  </w:t>
      </w:r>
      <w:proofErr w:type="gramEnd"/>
      <w:r>
        <w:rPr>
          <w:rStyle w:val="txtarial8ptgray"/>
          <w:rFonts w:eastAsia="Times New Roman" w:cs="Times New Roman"/>
          <w:bCs/>
          <w:color w:val="000000"/>
          <w:lang w:bidi="ar-SA"/>
        </w:rPr>
        <w:t>1.  São Paulo:</w:t>
      </w:r>
      <w:proofErr w:type="gramStart"/>
      <w:r>
        <w:rPr>
          <w:rStyle w:val="txtarial8ptgray"/>
          <w:rFonts w:eastAsia="Times New Roman" w:cs="Times New Roman"/>
          <w:bCs/>
          <w:color w:val="000000"/>
          <w:lang w:bidi="ar-SA"/>
        </w:rPr>
        <w:t xml:space="preserve">  </w:t>
      </w:r>
      <w:proofErr w:type="spellStart"/>
      <w:proofErr w:type="gramEnd"/>
      <w:r>
        <w:rPr>
          <w:rStyle w:val="txtarial8ptgray"/>
          <w:rFonts w:eastAsia="Times New Roman" w:cs="Times New Roman"/>
          <w:bCs/>
          <w:color w:val="000000"/>
          <w:lang w:bidi="ar-SA"/>
        </w:rPr>
        <w:t>Cengage</w:t>
      </w:r>
      <w:proofErr w:type="spellEnd"/>
      <w:r>
        <w:rPr>
          <w:rStyle w:val="txtarial8ptgray"/>
          <w:rFonts w:eastAsia="Times New Roman" w:cs="Times New Roman"/>
          <w:bCs/>
          <w:color w:val="000000"/>
          <w:lang w:bidi="ar-SA"/>
        </w:rPr>
        <w:t xml:space="preserve"> Learning,  2010  [Nº  Chamada:  515 S849c] </w:t>
      </w:r>
    </w:p>
    <w:p w:rsidR="002A45AF" w:rsidRDefault="002A45AF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</w:p>
    <w:p w:rsidR="00925FEF" w:rsidRDefault="00925FEF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rPr>
          <w:rStyle w:val="txtarial8ptgray"/>
          <w:rFonts w:eastAsia="Times New Roman" w:cs="Times New Roman"/>
          <w:color w:val="000000"/>
          <w:lang w:bidi="ar-SA"/>
        </w:rPr>
        <w:t xml:space="preserve">SWOKOWSKI, E.W. </w:t>
      </w:r>
      <w:r>
        <w:rPr>
          <w:rStyle w:val="txtarial8ptgray"/>
          <w:rFonts w:eastAsia="Times New Roman" w:cs="Times New Roman"/>
          <w:b/>
          <w:bCs/>
          <w:color w:val="000000"/>
          <w:lang w:bidi="ar-SA"/>
        </w:rPr>
        <w:t>Cálculo com Geometria Analítica</w:t>
      </w:r>
      <w:r>
        <w:rPr>
          <w:rStyle w:val="txtarial8ptgray"/>
          <w:rFonts w:eastAsia="Times New Roman" w:cs="Times New Roman"/>
          <w:color w:val="000000"/>
          <w:lang w:bidi="ar-SA"/>
        </w:rPr>
        <w:t xml:space="preserve">. V. 1 e 2, 2ª ed., Rio de Janeiro: Makron Books, 1995. </w:t>
      </w:r>
      <w:r>
        <w:rPr>
          <w:rStyle w:val="txtarial8ptgray"/>
          <w:rFonts w:eastAsia="Times New Roman" w:cs="Times New Roman"/>
          <w:bCs/>
          <w:lang w:bidi="ar-SA"/>
        </w:rPr>
        <w:t xml:space="preserve">[Nº de Chamada: </w:t>
      </w:r>
      <w:r>
        <w:rPr>
          <w:rStyle w:val="Forte"/>
          <w:rFonts w:eastAsia="Times New Roman" w:cs="Times New Roman"/>
          <w:bCs w:val="0"/>
          <w:lang w:bidi="ar-SA"/>
        </w:rPr>
        <w:t xml:space="preserve">515.15 S979c </w:t>
      </w:r>
      <w:proofErr w:type="gramStart"/>
      <w:r>
        <w:rPr>
          <w:rStyle w:val="Forte"/>
          <w:rFonts w:eastAsia="Times New Roman" w:cs="Times New Roman"/>
          <w:bCs w:val="0"/>
          <w:lang w:bidi="ar-SA"/>
        </w:rPr>
        <w:t>2</w:t>
      </w:r>
      <w:proofErr w:type="gramEnd"/>
      <w:r>
        <w:rPr>
          <w:rStyle w:val="Forte"/>
          <w:rFonts w:eastAsia="Times New Roman" w:cs="Times New Roman"/>
          <w:bCs w:val="0"/>
          <w:lang w:bidi="ar-SA"/>
        </w:rPr>
        <w:t>.ed.</w:t>
      </w:r>
      <w:r>
        <w:rPr>
          <w:rStyle w:val="txtarial8ptgray"/>
          <w:rFonts w:eastAsia="Times New Roman" w:cs="Times New Roman"/>
          <w:bCs/>
          <w:lang w:bidi="ar-SA"/>
        </w:rPr>
        <w:t>]</w:t>
      </w:r>
    </w:p>
    <w:sectPr w:rsidR="00925FEF" w:rsidSect="00186BB3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Droid Sans">
    <w:charset w:val="80"/>
    <w:family w:val="auto"/>
    <w:pitch w:val="variable"/>
  </w:font>
  <w:font w:name="Lohit Hindi">
    <w:charset w:val="8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325"/>
        </w:tabs>
        <w:ind w:left="1325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685"/>
        </w:tabs>
        <w:ind w:left="168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45"/>
        </w:tabs>
        <w:ind w:left="204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405"/>
        </w:tabs>
        <w:ind w:left="240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765"/>
        </w:tabs>
        <w:ind w:left="276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125"/>
        </w:tabs>
        <w:ind w:left="312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485"/>
        </w:tabs>
        <w:ind w:left="348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845"/>
        </w:tabs>
        <w:ind w:left="384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205"/>
        </w:tabs>
        <w:ind w:left="4205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E5E"/>
    <w:rsid w:val="00072952"/>
    <w:rsid w:val="000E3E5E"/>
    <w:rsid w:val="0016020F"/>
    <w:rsid w:val="00186BB3"/>
    <w:rsid w:val="002236E0"/>
    <w:rsid w:val="002A45AF"/>
    <w:rsid w:val="002C0CA7"/>
    <w:rsid w:val="002E03B7"/>
    <w:rsid w:val="00466DC1"/>
    <w:rsid w:val="006A5F10"/>
    <w:rsid w:val="007A433D"/>
    <w:rsid w:val="008013B7"/>
    <w:rsid w:val="00925FEF"/>
    <w:rsid w:val="00945703"/>
    <w:rsid w:val="00A150E2"/>
    <w:rsid w:val="00BD46B3"/>
    <w:rsid w:val="00C86943"/>
    <w:rsid w:val="00CB250B"/>
    <w:rsid w:val="00CB7F29"/>
    <w:rsid w:val="00D94B4B"/>
    <w:rsid w:val="00DA3463"/>
    <w:rsid w:val="00DC7579"/>
    <w:rsid w:val="00DD0912"/>
    <w:rsid w:val="00DF1AA1"/>
    <w:rsid w:val="00E479B6"/>
    <w:rsid w:val="00EA3BC4"/>
    <w:rsid w:val="00EC6491"/>
    <w:rsid w:val="00F26A6C"/>
    <w:rsid w:val="00F7659E"/>
    <w:rsid w:val="00FD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Corpodetexto"/>
    <w:qFormat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Fontepargpadro1">
    <w:name w:val="Fonte parág. padrão1"/>
  </w:style>
  <w:style w:type="character" w:customStyle="1" w:styleId="txtarial8ptgray">
    <w:name w:val="txt_arial_8pt_gray"/>
    <w:basedOn w:val="Fontepargpadro1"/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styleId="Forte">
    <w:name w:val="Strong"/>
    <w:qFormat/>
    <w:rPr>
      <w:b/>
      <w:bCs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Arial" w:eastAsia="Droid Sans" w:hAnsi="Arial" w:cs="Lohit Hindi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94570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45703"/>
    <w:rPr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45703"/>
    <w:rPr>
      <w:rFonts w:eastAsia="SimSun" w:cs="Mangal"/>
      <w:kern w:val="1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4570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45703"/>
    <w:rPr>
      <w:rFonts w:eastAsia="SimSun" w:cs="Mangal"/>
      <w:b/>
      <w:bCs/>
      <w:kern w:val="1"/>
      <w:szCs w:val="18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5703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5703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Corpodetexto"/>
    <w:qFormat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Fontepargpadro1">
    <w:name w:val="Fonte parág. padrão1"/>
  </w:style>
  <w:style w:type="character" w:customStyle="1" w:styleId="txtarial8ptgray">
    <w:name w:val="txt_arial_8pt_gray"/>
    <w:basedOn w:val="Fontepargpadro1"/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styleId="Forte">
    <w:name w:val="Strong"/>
    <w:qFormat/>
    <w:rPr>
      <w:b/>
      <w:bCs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Arial" w:eastAsia="Droid Sans" w:hAnsi="Arial" w:cs="Lohit Hindi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94570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45703"/>
    <w:rPr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45703"/>
    <w:rPr>
      <w:rFonts w:eastAsia="SimSun" w:cs="Mangal"/>
      <w:kern w:val="1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4570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45703"/>
    <w:rPr>
      <w:rFonts w:eastAsia="SimSun" w:cs="Mangal"/>
      <w:b/>
      <w:bCs/>
      <w:kern w:val="1"/>
      <w:szCs w:val="18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5703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5703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3</Pages>
  <Words>877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6563015</dc:creator>
  <cp:lastModifiedBy>Franci</cp:lastModifiedBy>
  <cp:revision>6</cp:revision>
  <cp:lastPrinted>2015-02-26T17:11:00Z</cp:lastPrinted>
  <dcterms:created xsi:type="dcterms:W3CDTF">2015-08-06T12:30:00Z</dcterms:created>
  <dcterms:modified xsi:type="dcterms:W3CDTF">2015-08-06T19:02:00Z</dcterms:modified>
</cp:coreProperties>
</file>