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3" w:rsidRDefault="00324C30" w:rsidP="00E44BD3">
      <w:pPr>
        <w:jc w:val="right"/>
        <w:rPr>
          <w:rFonts w:ascii="Arial" w:hAnsi="Arial" w:cs="Arial"/>
          <w:b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31115</wp:posOffset>
            </wp:positionV>
            <wp:extent cx="857250" cy="638175"/>
            <wp:effectExtent l="19050" t="0" r="0" b="0"/>
            <wp:wrapNone/>
            <wp:docPr id="6" name="Imagem 6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105">
        <w:rPr>
          <w:rFonts w:ascii="Arial" w:hAnsi="Arial" w:cs="Arial"/>
          <w:b/>
          <w:color w:val="0070C0"/>
          <w:sz w:val="22"/>
          <w:szCs w:val="22"/>
        </w:rPr>
        <w:tab/>
      </w:r>
    </w:p>
    <w:p w:rsidR="00E44BD3" w:rsidRPr="00832AF5" w:rsidRDefault="00E44BD3" w:rsidP="00FC709B">
      <w:pPr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32AF5">
        <w:rPr>
          <w:rFonts w:ascii="Arial" w:hAnsi="Arial" w:cs="Arial"/>
          <w:b/>
          <w:color w:val="0070C0"/>
          <w:sz w:val="22"/>
          <w:szCs w:val="22"/>
        </w:rPr>
        <w:t>UNIVERSIDADE DO ESTADO DE SANTA CATARINA – UDESC</w:t>
      </w:r>
    </w:p>
    <w:p w:rsidR="00AC259F" w:rsidRDefault="00E44BD3" w:rsidP="00FC709B">
      <w:pPr>
        <w:tabs>
          <w:tab w:val="left" w:pos="525"/>
          <w:tab w:val="right" w:pos="9639"/>
        </w:tabs>
        <w:jc w:val="right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ab/>
        <w:t>C</w:t>
      </w:r>
      <w:r w:rsidRPr="00832AF5">
        <w:rPr>
          <w:rFonts w:ascii="Arial" w:hAnsi="Arial" w:cs="Arial"/>
          <w:b/>
          <w:color w:val="0070C0"/>
          <w:sz w:val="22"/>
          <w:szCs w:val="22"/>
        </w:rPr>
        <w:t>ENTRO DE EDUCAÇÃO SUPERIOR DO ALTO VALE DO ITAJAÍ – CEAVI</w:t>
      </w:r>
    </w:p>
    <w:p w:rsidR="00FC709B" w:rsidRDefault="00FC709B" w:rsidP="00FC709B">
      <w:pPr>
        <w:tabs>
          <w:tab w:val="left" w:pos="525"/>
          <w:tab w:val="right" w:pos="9639"/>
        </w:tabs>
        <w:jc w:val="right"/>
      </w:pPr>
    </w:p>
    <w:p w:rsidR="00AC259F" w:rsidRDefault="00E44BD3" w:rsidP="00E44BD3">
      <w:pPr>
        <w:tabs>
          <w:tab w:val="left" w:pos="405"/>
          <w:tab w:val="left" w:pos="1305"/>
        </w:tabs>
      </w:pPr>
      <w:r>
        <w:tab/>
      </w:r>
      <w:r>
        <w:tab/>
      </w:r>
    </w:p>
    <w:p w:rsidR="00AC259F" w:rsidRPr="00126EE7" w:rsidRDefault="00AC259F">
      <w:pPr>
        <w:pStyle w:val="Ttulo1"/>
      </w:pPr>
      <w:r w:rsidRPr="00126EE7">
        <w:t>PLANO DE ENSINO</w:t>
      </w:r>
    </w:p>
    <w:p w:rsidR="00AC259F" w:rsidRPr="00126EE7" w:rsidRDefault="00AC259F">
      <w:pPr>
        <w:jc w:val="both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 xml:space="preserve">DEPARTAMENTO: </w:t>
      </w:r>
      <w:r w:rsidR="00FF213B" w:rsidRPr="00E03051">
        <w:rPr>
          <w:bCs/>
        </w:rPr>
        <w:t>Ciências Contábeis</w:t>
      </w:r>
    </w:p>
    <w:p w:rsidR="00AC259F" w:rsidRPr="00E03051" w:rsidRDefault="00AC259F">
      <w:pPr>
        <w:jc w:val="both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514B0">
        <w:rPr>
          <w:b/>
          <w:bCs/>
        </w:rPr>
        <w:t>DISCIPLINA:</w:t>
      </w:r>
      <w:r w:rsidR="00FF07DA" w:rsidRPr="00D514B0">
        <w:rPr>
          <w:bCs/>
        </w:rPr>
        <w:t>Sociologia O</w:t>
      </w:r>
      <w:r w:rsidR="00BC4A3F" w:rsidRPr="00D514B0">
        <w:rPr>
          <w:bCs/>
        </w:rPr>
        <w:t>rganizacional</w:t>
      </w:r>
      <w:r w:rsidRPr="00E03051">
        <w:rPr>
          <w:b/>
          <w:bCs/>
        </w:rPr>
        <w:tab/>
      </w:r>
      <w:r w:rsidRPr="00E03051">
        <w:tab/>
      </w:r>
      <w:r w:rsidRPr="00E03051">
        <w:tab/>
      </w:r>
      <w:r w:rsidRPr="00E03051">
        <w:tab/>
      </w:r>
      <w:r w:rsidRPr="00E03051">
        <w:tab/>
      </w:r>
      <w:r w:rsidRPr="00E03051">
        <w:rPr>
          <w:b/>
          <w:bCs/>
        </w:rPr>
        <w:t>SIGLA:</w:t>
      </w:r>
      <w:r w:rsidR="00BC4A3F">
        <w:t>SOR</w:t>
      </w:r>
    </w:p>
    <w:p w:rsidR="00AC259F" w:rsidRPr="00E03051" w:rsidRDefault="00AC259F">
      <w:pPr>
        <w:jc w:val="both"/>
      </w:pPr>
    </w:p>
    <w:p w:rsidR="006E4D96" w:rsidRPr="006E4D96" w:rsidRDefault="00BA5576" w:rsidP="00BA55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single"/>
        </w:rPr>
      </w:pPr>
      <w:r w:rsidRPr="00E03051">
        <w:rPr>
          <w:b/>
          <w:bCs/>
        </w:rPr>
        <w:t xml:space="preserve">PROFESSOR: </w:t>
      </w:r>
      <w:proofErr w:type="spellStart"/>
      <w:r>
        <w:rPr>
          <w:bCs/>
        </w:rPr>
        <w:t>M</w:t>
      </w:r>
      <w:r w:rsidR="006E4D96">
        <w:rPr>
          <w:bCs/>
        </w:rPr>
        <w:t>sc</w:t>
      </w:r>
      <w:proofErr w:type="spellEnd"/>
      <w:r w:rsidRPr="00E03051">
        <w:rPr>
          <w:bCs/>
        </w:rPr>
        <w:t xml:space="preserve">. </w:t>
      </w:r>
      <w:r>
        <w:rPr>
          <w:bCs/>
        </w:rPr>
        <w:t>Gregório Unbehaun Leal da Silva</w:t>
      </w:r>
      <w:r w:rsidRPr="00E03051">
        <w:rPr>
          <w:b/>
          <w:bCs/>
          <w:caps/>
        </w:rPr>
        <w:t>E-mail:</w:t>
      </w:r>
      <w:hyperlink r:id="rId6" w:history="1">
        <w:r w:rsidRPr="009716D2">
          <w:rPr>
            <w:rStyle w:val="Hyperlink"/>
            <w:bCs/>
            <w:color w:val="auto"/>
          </w:rPr>
          <w:t>gregoriosilva1986@gmail.com</w:t>
        </w:r>
      </w:hyperlink>
    </w:p>
    <w:p w:rsidR="00BA5576" w:rsidRPr="00E03051" w:rsidRDefault="00BA5576" w:rsidP="00BA55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C259F" w:rsidRPr="00E03051" w:rsidRDefault="00AC259F">
      <w:pPr>
        <w:jc w:val="both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CARGA HORÁRIA TOTAL:</w:t>
      </w:r>
      <w:r w:rsidR="00FF213B" w:rsidRPr="00E03051">
        <w:rPr>
          <w:bCs/>
        </w:rPr>
        <w:t>36 h/a</w:t>
      </w:r>
      <w:r w:rsidR="00FF213B" w:rsidRPr="00E03051">
        <w:tab/>
      </w:r>
    </w:p>
    <w:p w:rsidR="00AC259F" w:rsidRPr="00E03051" w:rsidRDefault="00AC259F">
      <w:pPr>
        <w:jc w:val="both"/>
      </w:pPr>
    </w:p>
    <w:p w:rsidR="00AC259F" w:rsidRPr="00E03051" w:rsidRDefault="00FF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CURSO</w:t>
      </w:r>
      <w:r w:rsidR="00AC259F" w:rsidRPr="00E03051">
        <w:rPr>
          <w:b/>
          <w:bCs/>
        </w:rPr>
        <w:t xml:space="preserve">: </w:t>
      </w:r>
      <w:r w:rsidRPr="00E03051">
        <w:rPr>
          <w:bCs/>
        </w:rPr>
        <w:t>Ciências Contábeis</w:t>
      </w:r>
    </w:p>
    <w:p w:rsidR="00AC259F" w:rsidRPr="00E03051" w:rsidRDefault="00AC259F">
      <w:pPr>
        <w:jc w:val="both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SEMESTRE/ANO:</w:t>
      </w:r>
      <w:r w:rsidR="0005541E">
        <w:t>2015/1</w:t>
      </w:r>
      <w:r w:rsidRPr="00E03051">
        <w:tab/>
      </w:r>
      <w:r w:rsidRPr="00E03051">
        <w:tab/>
      </w:r>
      <w:r w:rsidRPr="00E03051">
        <w:tab/>
      </w:r>
      <w:r w:rsidRPr="00E03051">
        <w:tab/>
      </w:r>
      <w:r w:rsidRPr="00E03051">
        <w:tab/>
      </w:r>
      <w:r w:rsidRPr="00E03051">
        <w:tab/>
      </w:r>
      <w:r w:rsidRPr="00E03051">
        <w:rPr>
          <w:b/>
          <w:bCs/>
        </w:rPr>
        <w:t>PRÉ-REQUISITOS:</w:t>
      </w:r>
      <w:r w:rsidR="008D703A" w:rsidRPr="008D703A">
        <w:rPr>
          <w:bCs/>
        </w:rPr>
        <w:t>não</w:t>
      </w:r>
    </w:p>
    <w:p w:rsidR="00AC259F" w:rsidRPr="00E03051" w:rsidRDefault="00AC259F">
      <w:pPr>
        <w:jc w:val="both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OBJETIVO GERAL DO CURSO</w:t>
      </w:r>
      <w:r w:rsidR="008D6516" w:rsidRPr="00E03051">
        <w:rPr>
          <w:b/>
          <w:bCs/>
        </w:rPr>
        <w:t>:</w:t>
      </w:r>
      <w:r w:rsidR="001F715D" w:rsidRPr="00B76902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AC259F" w:rsidRPr="00E03051" w:rsidRDefault="00AC259F">
      <w:pPr>
        <w:jc w:val="both"/>
      </w:pPr>
    </w:p>
    <w:p w:rsidR="0022332F" w:rsidRDefault="00AC259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E03051">
        <w:rPr>
          <w:b/>
          <w:bCs/>
        </w:rPr>
        <w:t>EMENTA:</w:t>
      </w:r>
      <w:r w:rsidR="009408F1">
        <w:rPr>
          <w:bCs/>
        </w:rPr>
        <w:t>Estudo da sociedade humana</w:t>
      </w:r>
      <w:r w:rsidR="0042495C" w:rsidRPr="00E03051">
        <w:rPr>
          <w:bCs/>
        </w:rPr>
        <w:t>.</w:t>
      </w:r>
      <w:r w:rsidR="009408F1">
        <w:rPr>
          <w:bCs/>
        </w:rPr>
        <w:t xml:space="preserve"> Conceitos básicos para a compreensão da vida social. </w:t>
      </w:r>
      <w:proofErr w:type="spellStart"/>
      <w:r w:rsidR="009408F1">
        <w:rPr>
          <w:bCs/>
        </w:rPr>
        <w:t>Infra-estrutura</w:t>
      </w:r>
      <w:proofErr w:type="spellEnd"/>
      <w:r w:rsidR="009408F1">
        <w:rPr>
          <w:bCs/>
        </w:rPr>
        <w:t xml:space="preserve"> social. Sociedade e seus mecanismos de formação e permanência. Sociologia e organizações. Organização formal e informal. Relações sociais no ambiente empresarial e processos de mudança. Cultura e clima organizacional.</w:t>
      </w:r>
    </w:p>
    <w:p w:rsidR="00AC259F" w:rsidRPr="00E03051" w:rsidRDefault="00AC259F" w:rsidP="001F715D">
      <w:pPr>
        <w:pStyle w:val="Corpodetexto"/>
        <w:jc w:val="right"/>
      </w:pPr>
    </w:p>
    <w:p w:rsidR="00AC259F" w:rsidRPr="00C61BCE" w:rsidRDefault="00AC259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3051">
        <w:rPr>
          <w:b/>
          <w:bCs/>
        </w:rPr>
        <w:t>OBJETIVO GERAL DA DISCIPLINA</w:t>
      </w:r>
      <w:r w:rsidR="005676E9">
        <w:rPr>
          <w:b/>
          <w:bCs/>
        </w:rPr>
        <w:t xml:space="preserve">: </w:t>
      </w:r>
      <w:r w:rsidR="00E9031D">
        <w:rPr>
          <w:bCs/>
        </w:rPr>
        <w:t>Proporcionar uma aproximação ao conjunto de estudos organizacionais propostos pela Sociologia.</w:t>
      </w:r>
    </w:p>
    <w:p w:rsidR="00AC259F" w:rsidRPr="00E03051" w:rsidRDefault="00AC259F">
      <w:pPr>
        <w:pStyle w:val="Corpodetexto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OB</w:t>
      </w:r>
      <w:r w:rsidR="001E1B75">
        <w:rPr>
          <w:b/>
          <w:bCs/>
        </w:rPr>
        <w:t xml:space="preserve">JETIVOS ESPECÍFICOS DA </w:t>
      </w:r>
      <w:r w:rsidRPr="00E03051">
        <w:rPr>
          <w:b/>
          <w:bCs/>
        </w:rPr>
        <w:t>DISCIPLINA:</w:t>
      </w:r>
    </w:p>
    <w:p w:rsidR="00E40E45" w:rsidRDefault="001A6565" w:rsidP="0065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. </w:t>
      </w:r>
      <w:r w:rsidR="008E3800">
        <w:t>Trazer à tona o conceito de organização e o impacto das organizações nas mais variadas esferas;</w:t>
      </w:r>
    </w:p>
    <w:p w:rsidR="008E3800" w:rsidRDefault="008E3800" w:rsidP="0065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. </w:t>
      </w:r>
      <w:r w:rsidR="00D47800">
        <w:t>Evidenciar os principais tipos de organizações;</w:t>
      </w:r>
    </w:p>
    <w:p w:rsidR="00D47800" w:rsidRDefault="00D47800" w:rsidP="0065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. Apresentar as teorias organizacionais </w:t>
      </w:r>
      <w:r w:rsidR="001A6565">
        <w:t>mais importantes neste campo de estudo</w:t>
      </w:r>
      <w:r>
        <w:t>;</w:t>
      </w:r>
    </w:p>
    <w:p w:rsidR="00D47800" w:rsidRDefault="00D47800" w:rsidP="0065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. </w:t>
      </w:r>
      <w:r w:rsidR="001A6565">
        <w:t>Identificar o atual momento e as mudanças organizacionais associadas;</w:t>
      </w:r>
    </w:p>
    <w:p w:rsidR="001A6565" w:rsidRPr="00E03051" w:rsidRDefault="001A6565" w:rsidP="00654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. Discutir os temas mais pertinentes em se tratando de Sociologia das organizações.</w:t>
      </w:r>
    </w:p>
    <w:p w:rsidR="00AC259F" w:rsidRPr="00E03051" w:rsidRDefault="00AC25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3"/>
        <w:gridCol w:w="1596"/>
        <w:gridCol w:w="7353"/>
      </w:tblGrid>
      <w:tr w:rsidR="00AC259F" w:rsidRPr="00E03051" w:rsidTr="006D2D69">
        <w:tc>
          <w:tcPr>
            <w:tcW w:w="9832" w:type="dxa"/>
            <w:gridSpan w:val="3"/>
          </w:tcPr>
          <w:p w:rsidR="00AC259F" w:rsidRPr="00E03051" w:rsidRDefault="00AC259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E03051">
              <w:rPr>
                <w:b/>
                <w:bCs/>
              </w:rPr>
              <w:t>CRONOGRAMA DE ATIVIDADES:</w:t>
            </w:r>
          </w:p>
          <w:p w:rsidR="003D1546" w:rsidRPr="00E03051" w:rsidRDefault="003D154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</w:tc>
      </w:tr>
      <w:tr w:rsidR="00AC259F" w:rsidRPr="00E03051" w:rsidTr="004257A0">
        <w:trPr>
          <w:trHeight w:val="7797"/>
        </w:trPr>
        <w:tc>
          <w:tcPr>
            <w:tcW w:w="883" w:type="dxa"/>
          </w:tcPr>
          <w:p w:rsidR="00AC259F" w:rsidRPr="00E03051" w:rsidRDefault="00AC259F">
            <w:pPr>
              <w:jc w:val="both"/>
              <w:rPr>
                <w:b/>
              </w:rPr>
            </w:pPr>
            <w:r w:rsidRPr="00E03051">
              <w:rPr>
                <w:b/>
              </w:rPr>
              <w:lastRenderedPageBreak/>
              <w:t>Data</w:t>
            </w:r>
          </w:p>
          <w:p w:rsidR="007E76D2" w:rsidRDefault="0005541E" w:rsidP="007E76D2">
            <w:r>
              <w:t>03/03</w:t>
            </w:r>
          </w:p>
          <w:p w:rsidR="004257A0" w:rsidRDefault="004257A0" w:rsidP="007E76D2"/>
          <w:p w:rsidR="007E76D2" w:rsidRDefault="0005541E" w:rsidP="007E76D2">
            <w:r>
              <w:t>10/03</w:t>
            </w:r>
          </w:p>
          <w:p w:rsidR="004257A0" w:rsidRDefault="004257A0" w:rsidP="007E76D2"/>
          <w:p w:rsidR="004257A0" w:rsidRDefault="004257A0" w:rsidP="007E76D2"/>
          <w:p w:rsidR="007E76D2" w:rsidRDefault="0005541E" w:rsidP="007E76D2">
            <w:r>
              <w:t>17/03</w:t>
            </w:r>
          </w:p>
          <w:p w:rsidR="007E76D2" w:rsidRDefault="0005541E" w:rsidP="007E76D2">
            <w:r>
              <w:t>24/03</w:t>
            </w:r>
          </w:p>
          <w:p w:rsidR="007E76D2" w:rsidRDefault="0005541E" w:rsidP="007E76D2">
            <w:r>
              <w:t>31/03</w:t>
            </w:r>
          </w:p>
          <w:p w:rsidR="007E76D2" w:rsidRDefault="0005541E" w:rsidP="007E76D2">
            <w:r>
              <w:t>07/04</w:t>
            </w:r>
          </w:p>
          <w:p w:rsidR="007E76D2" w:rsidRDefault="0005541E" w:rsidP="007E76D2">
            <w:r>
              <w:t>14/04</w:t>
            </w:r>
          </w:p>
          <w:p w:rsidR="004257A0" w:rsidRDefault="004257A0" w:rsidP="007E76D2"/>
          <w:p w:rsidR="007E76D2" w:rsidRDefault="0005541E" w:rsidP="007E76D2">
            <w:r>
              <w:t>28/04</w:t>
            </w:r>
          </w:p>
          <w:p w:rsidR="004257A0" w:rsidRDefault="004257A0" w:rsidP="007E76D2"/>
          <w:p w:rsidR="007E76D2" w:rsidRDefault="0005541E" w:rsidP="007E76D2">
            <w:r>
              <w:t>05/05</w:t>
            </w:r>
          </w:p>
          <w:p w:rsidR="007E76D2" w:rsidRDefault="0005541E" w:rsidP="007E76D2">
            <w:r>
              <w:t>12/05</w:t>
            </w:r>
          </w:p>
          <w:p w:rsidR="007E76D2" w:rsidRDefault="0005541E" w:rsidP="007E76D2">
            <w:r>
              <w:t>19/05</w:t>
            </w:r>
          </w:p>
          <w:p w:rsidR="004257A0" w:rsidRDefault="004257A0" w:rsidP="007E76D2"/>
          <w:p w:rsidR="004257A0" w:rsidRDefault="004257A0" w:rsidP="007E76D2"/>
          <w:p w:rsidR="004257A0" w:rsidRDefault="004257A0" w:rsidP="007E76D2"/>
          <w:p w:rsidR="007E76D2" w:rsidRDefault="0005541E" w:rsidP="007E76D2">
            <w:r>
              <w:t>26/05</w:t>
            </w:r>
          </w:p>
          <w:p w:rsidR="007E76D2" w:rsidRDefault="0005541E" w:rsidP="007E76D2">
            <w:r>
              <w:t>02/06</w:t>
            </w:r>
          </w:p>
          <w:p w:rsidR="004257A0" w:rsidRDefault="004257A0" w:rsidP="007E76D2"/>
          <w:p w:rsidR="007E76D2" w:rsidRDefault="0005541E" w:rsidP="007E76D2">
            <w:r>
              <w:t>09/06</w:t>
            </w:r>
          </w:p>
          <w:p w:rsidR="007E76D2" w:rsidRDefault="0005541E" w:rsidP="007E76D2">
            <w:r>
              <w:t>16/06</w:t>
            </w:r>
          </w:p>
          <w:p w:rsidR="007E76D2" w:rsidRDefault="0005541E" w:rsidP="007E76D2">
            <w:r>
              <w:t>23/06</w:t>
            </w:r>
          </w:p>
          <w:p w:rsidR="00E61DD7" w:rsidRDefault="0005541E" w:rsidP="007E76D2">
            <w:pPr>
              <w:jc w:val="both"/>
            </w:pPr>
            <w:r>
              <w:t>30/06</w:t>
            </w:r>
          </w:p>
          <w:p w:rsidR="0005541E" w:rsidRPr="00E03051" w:rsidRDefault="0005541E" w:rsidP="007E76D2">
            <w:pPr>
              <w:jc w:val="both"/>
            </w:pPr>
            <w:r>
              <w:t>07/07</w:t>
            </w:r>
          </w:p>
        </w:tc>
        <w:tc>
          <w:tcPr>
            <w:tcW w:w="1596" w:type="dxa"/>
          </w:tcPr>
          <w:p w:rsidR="00AC259F" w:rsidRPr="00E03051" w:rsidRDefault="00AC259F">
            <w:pPr>
              <w:jc w:val="both"/>
              <w:rPr>
                <w:b/>
              </w:rPr>
            </w:pPr>
            <w:r w:rsidRPr="00E03051">
              <w:rPr>
                <w:b/>
              </w:rPr>
              <w:t>Horário</w:t>
            </w:r>
          </w:p>
          <w:p w:rsidR="00760CA4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/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/>
          <w:p w:rsidR="00DB79DB" w:rsidRDefault="00DB79DB" w:rsidP="006D2D69"/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B60FEE" w:rsidP="006D2D69">
            <w:proofErr w:type="gramStart"/>
            <w:r>
              <w:t>20:40</w:t>
            </w:r>
            <w:proofErr w:type="gramEnd"/>
            <w:r>
              <w:t xml:space="preserve">-22:20 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B10C4D" w:rsidRDefault="00B10C4D" w:rsidP="006D2D69"/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4257A0" w:rsidRDefault="004257A0" w:rsidP="006D2D69"/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1F715D" w:rsidRDefault="001F715D" w:rsidP="006D2D69"/>
          <w:p w:rsidR="001F715D" w:rsidRDefault="001F715D" w:rsidP="006D2D69"/>
          <w:p w:rsidR="001F715D" w:rsidRDefault="001F715D" w:rsidP="006D2D69"/>
          <w:p w:rsidR="00DB79DB" w:rsidRDefault="004257A0" w:rsidP="006D2D69">
            <w:proofErr w:type="gramStart"/>
            <w:r>
              <w:t>2</w:t>
            </w:r>
            <w:r w:rsidR="00DB79DB">
              <w:t>0:40</w:t>
            </w:r>
            <w:proofErr w:type="gramEnd"/>
            <w:r w:rsidR="00DB79DB"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4257A0" w:rsidRDefault="004257A0" w:rsidP="006D2D69"/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DB79DB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  <w:p w:rsidR="0005541E" w:rsidRPr="006D2D69" w:rsidRDefault="00DB79DB" w:rsidP="006D2D69">
            <w:proofErr w:type="gramStart"/>
            <w:r>
              <w:t>20:40</w:t>
            </w:r>
            <w:proofErr w:type="gramEnd"/>
            <w:r>
              <w:t>-22:20</w:t>
            </w:r>
          </w:p>
        </w:tc>
        <w:tc>
          <w:tcPr>
            <w:tcW w:w="7353" w:type="dxa"/>
          </w:tcPr>
          <w:p w:rsidR="00AC259F" w:rsidRPr="00E03051" w:rsidRDefault="00AC259F" w:rsidP="00AB71C1">
            <w:pPr>
              <w:tabs>
                <w:tab w:val="left" w:pos="1425"/>
              </w:tabs>
              <w:jc w:val="both"/>
              <w:rPr>
                <w:b/>
              </w:rPr>
            </w:pPr>
            <w:r w:rsidRPr="00E03051">
              <w:rPr>
                <w:b/>
              </w:rPr>
              <w:t>Conteúdo</w:t>
            </w:r>
            <w:r w:rsidR="00AB71C1" w:rsidRPr="00E03051">
              <w:rPr>
                <w:b/>
              </w:rPr>
              <w:tab/>
            </w:r>
          </w:p>
          <w:p w:rsidR="00FC6BAD" w:rsidRDefault="00BA07E7" w:rsidP="00AB71C1">
            <w:pPr>
              <w:tabs>
                <w:tab w:val="left" w:pos="1425"/>
              </w:tabs>
              <w:jc w:val="both"/>
            </w:pPr>
            <w:r>
              <w:t xml:space="preserve">1. </w:t>
            </w:r>
            <w:r w:rsidR="008852D1" w:rsidRPr="00E03051">
              <w:t>Apresentação do plano de ensino (conteúdos, metodologia e sistema de avaliação).</w:t>
            </w:r>
          </w:p>
          <w:p w:rsidR="00760CA4" w:rsidRDefault="00BA07E7" w:rsidP="00AB71C1">
            <w:pPr>
              <w:tabs>
                <w:tab w:val="left" w:pos="1425"/>
              </w:tabs>
              <w:jc w:val="both"/>
            </w:pPr>
            <w:r>
              <w:t xml:space="preserve">2. </w:t>
            </w:r>
            <w:r w:rsidR="002B3A86">
              <w:t>Sociologia: aspectos introdutórios.</w:t>
            </w:r>
            <w:r w:rsidR="006D5CA0">
              <w:t xml:space="preserve"> Leitura complementar do texto</w:t>
            </w:r>
            <w:r w:rsidR="00AF12A6">
              <w:t xml:space="preserve"> “O nascimento do capitalismo e o surgimento da Sociologia” (SCHEEFFER, 2009).</w:t>
            </w:r>
          </w:p>
          <w:p w:rsidR="003A5BAA" w:rsidRDefault="00BA07E7" w:rsidP="00AB71C1">
            <w:pPr>
              <w:tabs>
                <w:tab w:val="left" w:pos="1425"/>
              </w:tabs>
              <w:jc w:val="both"/>
            </w:pPr>
            <w:r>
              <w:t xml:space="preserve">3. </w:t>
            </w:r>
            <w:r w:rsidR="003A5BAA">
              <w:t>Teorias sociológicas clássicas: Marx, Durkheim e Weber.</w:t>
            </w:r>
            <w:r w:rsidR="001F715D">
              <w:t xml:space="preserve"> (L)</w:t>
            </w:r>
          </w:p>
          <w:p w:rsidR="002C1EE5" w:rsidRDefault="0066430C" w:rsidP="002C1EE5">
            <w:pPr>
              <w:tabs>
                <w:tab w:val="left" w:pos="1425"/>
              </w:tabs>
              <w:jc w:val="both"/>
            </w:pPr>
            <w:r>
              <w:t xml:space="preserve">4. </w:t>
            </w:r>
            <w:r w:rsidR="002C1EE5">
              <w:t>Problemas do Brasil contemporâneo: desigualdade social.</w:t>
            </w:r>
            <w:r w:rsidR="001F715D">
              <w:t xml:space="preserve"> (L)</w:t>
            </w:r>
          </w:p>
          <w:p w:rsidR="002C1EE5" w:rsidRDefault="002C1EE5" w:rsidP="002C1EE5">
            <w:pPr>
              <w:tabs>
                <w:tab w:val="left" w:pos="1425"/>
              </w:tabs>
              <w:jc w:val="both"/>
            </w:pPr>
            <w:r>
              <w:t>5. Desigualdade racial e ações afirmativas.</w:t>
            </w:r>
            <w:r w:rsidR="001F715D">
              <w:t xml:space="preserve"> (L)</w:t>
            </w:r>
          </w:p>
          <w:p w:rsidR="0066430C" w:rsidRDefault="002C1EE5" w:rsidP="002C1EE5">
            <w:pPr>
              <w:tabs>
                <w:tab w:val="left" w:pos="1425"/>
              </w:tabs>
              <w:jc w:val="both"/>
            </w:pPr>
            <w:r>
              <w:t>6. Corrupção.</w:t>
            </w:r>
            <w:r w:rsidR="001F715D">
              <w:t xml:space="preserve"> (L)</w:t>
            </w:r>
          </w:p>
          <w:p w:rsidR="005B5DCB" w:rsidRDefault="00BC0530" w:rsidP="00AB71C1">
            <w:pPr>
              <w:tabs>
                <w:tab w:val="left" w:pos="1425"/>
              </w:tabs>
              <w:jc w:val="both"/>
            </w:pPr>
            <w:r>
              <w:t xml:space="preserve">7. </w:t>
            </w:r>
            <w:r w:rsidR="005B5DCB">
              <w:t>A</w:t>
            </w:r>
            <w:r w:rsidR="00B10C4D">
              <w:t>s revoluções industriais, impactos e as consequências da sociedade informática.</w:t>
            </w:r>
            <w:r w:rsidR="004257A0">
              <w:t>Revisão Prova.</w:t>
            </w:r>
          </w:p>
          <w:p w:rsidR="004257A0" w:rsidRDefault="004257A0" w:rsidP="004257A0">
            <w:pPr>
              <w:tabs>
                <w:tab w:val="left" w:pos="1425"/>
              </w:tabs>
              <w:jc w:val="both"/>
            </w:pPr>
            <w:r>
              <w:t>8</w:t>
            </w:r>
            <w:r w:rsidR="00B10C4D">
              <w:t xml:space="preserve">. </w:t>
            </w:r>
            <w:r w:rsidRPr="004A1C7B">
              <w:rPr>
                <w:u w:val="single"/>
              </w:rPr>
              <w:t>Aula à distância.</w:t>
            </w:r>
            <w:r>
              <w:t xml:space="preserve"> Referente à folga de casamento do professor. </w:t>
            </w:r>
            <w:r w:rsidRPr="003C7035">
              <w:t>Entrega de questões sobre Max Weber e a teoria da burocracia</w:t>
            </w:r>
            <w:r>
              <w:t xml:space="preserve"> (L)</w:t>
            </w:r>
          </w:p>
          <w:p w:rsidR="004257A0" w:rsidRDefault="004257A0" w:rsidP="00AB71C1">
            <w:pPr>
              <w:tabs>
                <w:tab w:val="left" w:pos="1425"/>
              </w:tabs>
              <w:jc w:val="both"/>
            </w:pPr>
            <w:r>
              <w:t>9</w:t>
            </w:r>
            <w:r w:rsidR="00E03099">
              <w:t xml:space="preserve">. </w:t>
            </w:r>
            <w:r>
              <w:t>Prova (P1)</w:t>
            </w:r>
          </w:p>
          <w:p w:rsidR="003C7035" w:rsidRDefault="004257A0" w:rsidP="00AB71C1">
            <w:pPr>
              <w:tabs>
                <w:tab w:val="left" w:pos="1425"/>
              </w:tabs>
              <w:jc w:val="both"/>
            </w:pPr>
            <w:r>
              <w:t>10</w:t>
            </w:r>
            <w:r w:rsidR="0005541E">
              <w:t>.</w:t>
            </w:r>
            <w:r w:rsidR="001F715D">
              <w:t xml:space="preserve"> Fundamentos de Sociologia Organizacional.</w:t>
            </w:r>
          </w:p>
          <w:p w:rsidR="003455FA" w:rsidRDefault="004257A0" w:rsidP="00AB71C1">
            <w:pPr>
              <w:tabs>
                <w:tab w:val="left" w:pos="1425"/>
              </w:tabs>
              <w:jc w:val="both"/>
            </w:pPr>
            <w:r>
              <w:t>11</w:t>
            </w:r>
            <w:r w:rsidR="003C7035">
              <w:t xml:space="preserve">. </w:t>
            </w:r>
            <w:r w:rsidR="001F715D">
              <w:t>Do taylorismo-fordismo à reestruturação produtiva. Leitura complementar do texto “Da consolidação da organização industrial à reestruturação produtiva e o processo de terceirização” (DIAS</w:t>
            </w:r>
            <w:r w:rsidR="001F715D" w:rsidRPr="00D60F85">
              <w:t xml:space="preserve">, </w:t>
            </w:r>
            <w:r w:rsidR="001F715D">
              <w:t xml:space="preserve">2008, </w:t>
            </w:r>
            <w:r w:rsidR="001F715D" w:rsidRPr="00D60F85">
              <w:t>p. 125-139)</w:t>
            </w:r>
            <w:r w:rsidR="001F715D">
              <w:t>.</w:t>
            </w:r>
            <w:r w:rsidR="006E4D96">
              <w:t xml:space="preserve"> (L)</w:t>
            </w:r>
          </w:p>
          <w:p w:rsidR="001F715D" w:rsidRDefault="00B10C4D" w:rsidP="001F715D">
            <w:pPr>
              <w:tabs>
                <w:tab w:val="left" w:pos="1425"/>
              </w:tabs>
              <w:jc w:val="both"/>
            </w:pPr>
            <w:r>
              <w:t>1</w:t>
            </w:r>
            <w:r w:rsidR="004257A0">
              <w:t>2</w:t>
            </w:r>
            <w:r w:rsidR="0005541E">
              <w:t xml:space="preserve">. </w:t>
            </w:r>
            <w:r w:rsidR="001F715D">
              <w:t xml:space="preserve">A cultura organizacional. </w:t>
            </w:r>
          </w:p>
          <w:p w:rsidR="006C0BDB" w:rsidRDefault="004257A0" w:rsidP="006C0BDB">
            <w:pPr>
              <w:tabs>
                <w:tab w:val="left" w:pos="1425"/>
              </w:tabs>
              <w:jc w:val="both"/>
            </w:pPr>
            <w:r>
              <w:t>13</w:t>
            </w:r>
            <w:r w:rsidR="00DB0BCF">
              <w:t xml:space="preserve">. </w:t>
            </w:r>
            <w:r w:rsidR="001F715D" w:rsidRPr="009C45C8">
              <w:t>Atividade sobre o negócio do social: filantropia X responsabilidade social.</w:t>
            </w:r>
            <w:r w:rsidR="001F715D">
              <w:t xml:space="preserve"> (L)</w:t>
            </w:r>
            <w:r w:rsidR="00F54C56">
              <w:t xml:space="preserve">. </w:t>
            </w:r>
          </w:p>
          <w:p w:rsidR="00B829E5" w:rsidRDefault="004257A0" w:rsidP="0043482D">
            <w:pPr>
              <w:tabs>
                <w:tab w:val="left" w:pos="1425"/>
              </w:tabs>
              <w:jc w:val="both"/>
            </w:pPr>
            <w:r>
              <w:t>14</w:t>
            </w:r>
            <w:r w:rsidR="00F54C56">
              <w:t>.</w:t>
            </w:r>
            <w:r w:rsidR="001F715D">
              <w:t xml:space="preserve"> A função social do contador.</w:t>
            </w:r>
          </w:p>
          <w:p w:rsidR="00F5784D" w:rsidRDefault="004257A0" w:rsidP="0043482D">
            <w:pPr>
              <w:tabs>
                <w:tab w:val="left" w:pos="1425"/>
              </w:tabs>
              <w:jc w:val="both"/>
            </w:pPr>
            <w:r>
              <w:t>15</w:t>
            </w:r>
            <w:r w:rsidR="00B829E5">
              <w:t xml:space="preserve">. </w:t>
            </w:r>
            <w:r w:rsidR="001F715D">
              <w:t xml:space="preserve">Capital social e mudança nas organizações. </w:t>
            </w:r>
          </w:p>
          <w:p w:rsidR="00B10C4D" w:rsidRDefault="004257A0" w:rsidP="00D11539">
            <w:r>
              <w:t>16</w:t>
            </w:r>
            <w:r w:rsidR="00B10C4D">
              <w:t xml:space="preserve">. </w:t>
            </w:r>
            <w:r w:rsidR="001F715D">
              <w:t>Revisão prova</w:t>
            </w:r>
          </w:p>
          <w:p w:rsidR="00B10C4D" w:rsidRDefault="004257A0" w:rsidP="00B10C4D">
            <w:pPr>
              <w:tabs>
                <w:tab w:val="left" w:pos="1425"/>
              </w:tabs>
              <w:jc w:val="both"/>
            </w:pPr>
            <w:r>
              <w:t>17</w:t>
            </w:r>
            <w:r w:rsidR="00B10C4D">
              <w:t xml:space="preserve">. </w:t>
            </w:r>
            <w:r w:rsidR="001F715D">
              <w:t xml:space="preserve">Prova </w:t>
            </w:r>
            <w:proofErr w:type="gramStart"/>
            <w:r w:rsidR="001F715D">
              <w:t>2</w:t>
            </w:r>
            <w:proofErr w:type="gramEnd"/>
            <w:r w:rsidR="001F715D">
              <w:t xml:space="preserve"> (P2).</w:t>
            </w:r>
          </w:p>
          <w:p w:rsidR="008D47DF" w:rsidRPr="00760CA4" w:rsidRDefault="004257A0" w:rsidP="001F715D">
            <w:r>
              <w:t>18</w:t>
            </w:r>
            <w:bookmarkStart w:id="0" w:name="_GoBack"/>
            <w:bookmarkEnd w:id="0"/>
            <w:r w:rsidR="001140D7">
              <w:t xml:space="preserve">. </w:t>
            </w:r>
            <w:r w:rsidR="001F715D">
              <w:t>Exame.</w:t>
            </w:r>
          </w:p>
        </w:tc>
      </w:tr>
    </w:tbl>
    <w:p w:rsidR="00AC259F" w:rsidRPr="00E03051" w:rsidRDefault="00AC259F">
      <w:pPr>
        <w:jc w:val="both"/>
      </w:pPr>
    </w:p>
    <w:p w:rsidR="00AC259F" w:rsidRPr="00E03051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METODOLOGIA PROPOSTA:</w:t>
      </w:r>
      <w:r w:rsidR="00302035">
        <w:t>Aula expositiva</w:t>
      </w:r>
      <w:r w:rsidR="00AE0FED">
        <w:t>; Estudo de texto; Recursos audiovisuais</w:t>
      </w:r>
      <w:r w:rsidR="00C45043" w:rsidRPr="00E03051">
        <w:t>; Recursos de vídeo.</w:t>
      </w:r>
    </w:p>
    <w:p w:rsidR="00AC259F" w:rsidRPr="00E03051" w:rsidRDefault="00AC259F">
      <w:pPr>
        <w:jc w:val="both"/>
      </w:pPr>
    </w:p>
    <w:p w:rsidR="00AC259F" w:rsidRDefault="00AC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3051">
        <w:rPr>
          <w:b/>
          <w:bCs/>
        </w:rPr>
        <w:t>AVALIAÇÃO:</w:t>
      </w:r>
      <w:r w:rsidR="00800973">
        <w:t>P1 (40</w:t>
      </w:r>
      <w:r w:rsidR="004703B6">
        <w:t>%)</w:t>
      </w:r>
      <w:r w:rsidR="00F5784D">
        <w:t xml:space="preserve">; </w:t>
      </w:r>
      <w:r w:rsidR="00D021AF">
        <w:t>P2 (40%); L (2</w:t>
      </w:r>
      <w:r w:rsidR="00800973">
        <w:t>0</w:t>
      </w:r>
      <w:r w:rsidR="004703B6">
        <w:t>%).</w:t>
      </w:r>
    </w:p>
    <w:p w:rsidR="004703B6" w:rsidRDefault="004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E5155" w:rsidRPr="00E03051" w:rsidRDefault="00EE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Obs</w:t>
      </w:r>
      <w:proofErr w:type="spellEnd"/>
      <w:r>
        <w:t xml:space="preserve">: A avaliação “L” se refere à realização de atividades e exercícios </w:t>
      </w:r>
      <w:r w:rsidR="00826B69">
        <w:t>em sala</w:t>
      </w:r>
      <w:r w:rsidR="001F715D">
        <w:t xml:space="preserve"> e participação</w:t>
      </w:r>
      <w:r>
        <w:t xml:space="preserve">. </w:t>
      </w:r>
      <w:r w:rsidR="00974E1B" w:rsidRPr="00974E1B">
        <w:t>Os alunos faltantes poderão enviar as atividades até o horário da aula.</w:t>
      </w:r>
      <w:r w:rsidR="001F715D">
        <w:t xml:space="preserve"> As aulas destacadas em L são aqueles em que serão realizadas essas atividades.</w:t>
      </w:r>
    </w:p>
    <w:p w:rsidR="00AC259F" w:rsidRPr="00E03051" w:rsidRDefault="00AC259F">
      <w:pPr>
        <w:jc w:val="both"/>
      </w:pPr>
    </w:p>
    <w:p w:rsidR="00AC259F" w:rsidRPr="00E03051" w:rsidRDefault="004862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03051">
        <w:rPr>
          <w:b/>
          <w:bCs/>
        </w:rPr>
        <w:t>BIBLIOGRAFIA BÁSICA</w:t>
      </w:r>
      <w:r w:rsidR="00AC259F" w:rsidRPr="00E03051">
        <w:rPr>
          <w:b/>
          <w:bCs/>
        </w:rPr>
        <w:t>:</w:t>
      </w:r>
    </w:p>
    <w:p w:rsidR="00AC259F" w:rsidRPr="00E03051" w:rsidRDefault="00AC25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466808" w:rsidRPr="00E03051" w:rsidRDefault="005864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DIAS, R. </w:t>
      </w:r>
      <w:r w:rsidRPr="00586454">
        <w:rPr>
          <w:b/>
          <w:bCs/>
        </w:rPr>
        <w:t>Sociologia das organizações</w:t>
      </w:r>
      <w:r>
        <w:rPr>
          <w:bCs/>
        </w:rPr>
        <w:t>. São Paulo: Atlas, 2008.</w:t>
      </w:r>
      <w:r w:rsidR="00D67600">
        <w:rPr>
          <w:rStyle w:val="nfase"/>
          <w:b/>
          <w:bCs/>
        </w:rPr>
        <w:t>302.35 D541s</w:t>
      </w:r>
    </w:p>
    <w:p w:rsidR="00586454" w:rsidRDefault="00586454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</w:p>
    <w:p w:rsidR="00F50F04" w:rsidRPr="008E0069" w:rsidRDefault="00F50F04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>
        <w:rPr>
          <w:bCs/>
        </w:rPr>
        <w:t xml:space="preserve">HALL, R. H. </w:t>
      </w:r>
      <w:r w:rsidRPr="00F50F04">
        <w:rPr>
          <w:b/>
          <w:bCs/>
        </w:rPr>
        <w:t>Organizações</w:t>
      </w:r>
      <w:r>
        <w:rPr>
          <w:bCs/>
        </w:rPr>
        <w:t xml:space="preserve">: estruturas, processos e resultados. </w:t>
      </w:r>
      <w:r w:rsidRPr="00F50F04">
        <w:rPr>
          <w:bCs/>
          <w:lang w:val="en-US"/>
        </w:rPr>
        <w:t xml:space="preserve">8. </w:t>
      </w:r>
      <w:r>
        <w:rPr>
          <w:bCs/>
          <w:lang w:val="en-US"/>
        </w:rPr>
        <w:t>e</w:t>
      </w:r>
      <w:r w:rsidRPr="00F50F04">
        <w:rPr>
          <w:bCs/>
          <w:lang w:val="en-US"/>
        </w:rPr>
        <w:t>d. São Paulo: Pearson Prentice Hall, 2004.</w:t>
      </w:r>
      <w:r w:rsidR="00D67600">
        <w:rPr>
          <w:rStyle w:val="nfase"/>
          <w:b/>
          <w:bCs/>
        </w:rPr>
        <w:t>658.406 H178o</w:t>
      </w:r>
    </w:p>
    <w:p w:rsidR="00815272" w:rsidRPr="008E0069" w:rsidRDefault="00815272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</w:p>
    <w:p w:rsidR="00815272" w:rsidRPr="00815272" w:rsidRDefault="00815272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 w:rsidRPr="00815272">
        <w:rPr>
          <w:bCs/>
        </w:rPr>
        <w:t xml:space="preserve">MARTINS, C. B. </w:t>
      </w:r>
      <w:r w:rsidRPr="00815272">
        <w:rPr>
          <w:b/>
          <w:bCs/>
        </w:rPr>
        <w:t>O que é Sociologia</w:t>
      </w:r>
      <w:r w:rsidRPr="00815272">
        <w:rPr>
          <w:bCs/>
        </w:rPr>
        <w:t xml:space="preserve">. </w:t>
      </w:r>
      <w:r>
        <w:rPr>
          <w:bCs/>
        </w:rPr>
        <w:t xml:space="preserve">38. </w:t>
      </w:r>
      <w:proofErr w:type="gramStart"/>
      <w:r>
        <w:rPr>
          <w:bCs/>
        </w:rPr>
        <w:t>ed.</w:t>
      </w:r>
      <w:proofErr w:type="gramEnd"/>
      <w:r>
        <w:rPr>
          <w:bCs/>
        </w:rPr>
        <w:t xml:space="preserve"> São Paulo: Brasiliense, 1994.</w:t>
      </w:r>
      <w:r w:rsidR="00D67600">
        <w:rPr>
          <w:rStyle w:val="nfase"/>
          <w:b/>
          <w:bCs/>
        </w:rPr>
        <w:t>301 M386q</w:t>
      </w:r>
    </w:p>
    <w:p w:rsidR="00F50F04" w:rsidRPr="00815272" w:rsidRDefault="00F50F04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</w:p>
    <w:p w:rsidR="00F50F04" w:rsidRPr="00F50F04" w:rsidRDefault="00F50F04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 w:rsidRPr="00F50F04">
        <w:rPr>
          <w:bCs/>
        </w:rPr>
        <w:t xml:space="preserve">MORGAN, G. </w:t>
      </w:r>
      <w:r w:rsidRPr="00F50F04">
        <w:rPr>
          <w:b/>
          <w:bCs/>
        </w:rPr>
        <w:t>Imagens da organização</w:t>
      </w:r>
      <w:r w:rsidRPr="00F50F04">
        <w:rPr>
          <w:bCs/>
        </w:rPr>
        <w:t xml:space="preserve">. </w:t>
      </w:r>
      <w:r>
        <w:rPr>
          <w:bCs/>
        </w:rPr>
        <w:t xml:space="preserve">2. </w:t>
      </w:r>
      <w:proofErr w:type="gramStart"/>
      <w:r>
        <w:rPr>
          <w:bCs/>
        </w:rPr>
        <w:t>ed.</w:t>
      </w:r>
      <w:proofErr w:type="gramEnd"/>
      <w:r>
        <w:rPr>
          <w:bCs/>
        </w:rPr>
        <w:t xml:space="preserve"> São Paulo: Atlas, 2007.</w:t>
      </w:r>
      <w:r w:rsidR="00D67600">
        <w:rPr>
          <w:rStyle w:val="nfase"/>
          <w:b/>
          <w:bCs/>
        </w:rPr>
        <w:t>658.406 M848i</w:t>
      </w:r>
    </w:p>
    <w:p w:rsidR="00F50F04" w:rsidRPr="00F50F04" w:rsidRDefault="00F50F04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</w:p>
    <w:p w:rsidR="00586454" w:rsidRDefault="00586454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>
        <w:rPr>
          <w:bCs/>
        </w:rPr>
        <w:t xml:space="preserve">OLIVEIRA, S. L. de. </w:t>
      </w:r>
      <w:r w:rsidRPr="00586454">
        <w:rPr>
          <w:b/>
          <w:bCs/>
        </w:rPr>
        <w:t>Sociologia das organizações</w:t>
      </w:r>
      <w:r>
        <w:rPr>
          <w:bCs/>
        </w:rPr>
        <w:t xml:space="preserve">: uma análise do homem e das empresas no ambiente competitivo. São Paulo: </w:t>
      </w:r>
      <w:proofErr w:type="spellStart"/>
      <w:r>
        <w:rPr>
          <w:bCs/>
        </w:rPr>
        <w:t>Cengage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Learning</w:t>
      </w:r>
      <w:proofErr w:type="spellEnd"/>
      <w:r>
        <w:rPr>
          <w:bCs/>
        </w:rPr>
        <w:t>, 2009.</w:t>
      </w:r>
      <w:r w:rsidR="00D67600">
        <w:rPr>
          <w:rStyle w:val="nfase"/>
          <w:b/>
          <w:bCs/>
        </w:rPr>
        <w:t>302.35 O48s</w:t>
      </w:r>
    </w:p>
    <w:p w:rsidR="00466808" w:rsidRPr="00E03051" w:rsidRDefault="00466808" w:rsidP="00466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 w:rsidRPr="00E03051">
        <w:rPr>
          <w:bCs/>
        </w:rPr>
        <w:tab/>
      </w:r>
    </w:p>
    <w:p w:rsidR="00AC259F" w:rsidRPr="00E03051" w:rsidRDefault="004862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03051">
        <w:rPr>
          <w:b/>
          <w:bCs/>
        </w:rPr>
        <w:lastRenderedPageBreak/>
        <w:t>BIBLIOGRAFIA COMPLEMENTAR</w:t>
      </w:r>
      <w:r w:rsidR="00AC259F" w:rsidRPr="00E03051">
        <w:rPr>
          <w:b/>
          <w:bCs/>
        </w:rPr>
        <w:t>:</w:t>
      </w:r>
    </w:p>
    <w:p w:rsidR="008C0AF7" w:rsidRDefault="008C0AF7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1134" w:rsidRDefault="00DA113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COSTA, C. </w:t>
      </w:r>
      <w:r w:rsidRPr="00DA1134">
        <w:rPr>
          <w:b/>
        </w:rPr>
        <w:t>Sociologia</w:t>
      </w:r>
      <w:r>
        <w:t xml:space="preserve">: introdução à ciência da sociedade. 2. </w:t>
      </w:r>
      <w:proofErr w:type="gramStart"/>
      <w:r>
        <w:t>ed.</w:t>
      </w:r>
      <w:proofErr w:type="gramEnd"/>
      <w:r>
        <w:t xml:space="preserve"> São Paulo: Moderna, 1997.</w:t>
      </w:r>
      <w:r w:rsidR="00D243AC">
        <w:rPr>
          <w:rStyle w:val="nfase"/>
          <w:b/>
          <w:bCs/>
        </w:rPr>
        <w:t>301 C837s</w:t>
      </w:r>
    </w:p>
    <w:p w:rsidR="00DA1134" w:rsidRDefault="00DA113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1134" w:rsidRDefault="00DA113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DIAS, R. </w:t>
      </w:r>
      <w:r w:rsidRPr="00DA1134">
        <w:rPr>
          <w:b/>
        </w:rPr>
        <w:t>Introdução à Sociologia</w:t>
      </w:r>
      <w:r>
        <w:t>. São Paulo: Pearson Prentice Hall, 2005.</w:t>
      </w:r>
      <w:r w:rsidR="00D243AC">
        <w:rPr>
          <w:rStyle w:val="nfase"/>
          <w:b/>
          <w:bCs/>
        </w:rPr>
        <w:t>301 D541i</w:t>
      </w:r>
    </w:p>
    <w:p w:rsidR="00DA1134" w:rsidRDefault="00DA113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1134" w:rsidRDefault="00DA113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LAKATOS, E. M.; MARCONI, M. de A. </w:t>
      </w:r>
      <w:r w:rsidRPr="00DA1134">
        <w:rPr>
          <w:b/>
        </w:rPr>
        <w:t>Sociologia geral</w:t>
      </w:r>
      <w:r>
        <w:t xml:space="preserve">. 7. </w:t>
      </w:r>
      <w:proofErr w:type="gramStart"/>
      <w:r>
        <w:t>ed.</w:t>
      </w:r>
      <w:proofErr w:type="gramEnd"/>
      <w:r>
        <w:t xml:space="preserve"> São Paulo: Atlas, 1999.</w:t>
      </w:r>
      <w:r w:rsidR="00D243AC">
        <w:rPr>
          <w:rStyle w:val="nfase"/>
          <w:b/>
          <w:bCs/>
        </w:rPr>
        <w:t>301 L192s</w:t>
      </w:r>
    </w:p>
    <w:p w:rsidR="00C35137" w:rsidRDefault="00C35137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5137" w:rsidRDefault="00C35137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MEKSENAS, P. </w:t>
      </w:r>
      <w:r w:rsidRPr="00C35137">
        <w:rPr>
          <w:b/>
        </w:rPr>
        <w:t>Aprendendo Sociologia</w:t>
      </w:r>
      <w:r>
        <w:t xml:space="preserve">: a paixão de conhecer a vida. 8. </w:t>
      </w:r>
      <w:proofErr w:type="gramStart"/>
      <w:r>
        <w:t>ed.</w:t>
      </w:r>
      <w:proofErr w:type="gramEnd"/>
      <w:r>
        <w:t xml:space="preserve"> são Paulo: Loyola, 2001.</w:t>
      </w:r>
      <w:r w:rsidR="00D243AC">
        <w:rPr>
          <w:rStyle w:val="nfase"/>
          <w:b/>
          <w:bCs/>
        </w:rPr>
        <w:t>301 M516a</w:t>
      </w:r>
    </w:p>
    <w:p w:rsidR="00DA1134" w:rsidRDefault="00DA113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5272" w:rsidRDefault="00815272" w:rsidP="0081527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SCHEEFFER. F. </w:t>
      </w:r>
      <w:r w:rsidRPr="00412E62">
        <w:rPr>
          <w:b/>
        </w:rPr>
        <w:t>Temas e teorias da Sociologia</w:t>
      </w:r>
      <w:r>
        <w:t xml:space="preserve">. </w:t>
      </w:r>
      <w:proofErr w:type="spellStart"/>
      <w:r>
        <w:t>Indaial</w:t>
      </w:r>
      <w:proofErr w:type="spellEnd"/>
      <w:r>
        <w:t xml:space="preserve">: Grupo </w:t>
      </w:r>
      <w:proofErr w:type="spellStart"/>
      <w:r>
        <w:t>Uniasselvi</w:t>
      </w:r>
      <w:proofErr w:type="spellEnd"/>
      <w:r>
        <w:t>, 2009.</w:t>
      </w:r>
    </w:p>
    <w:p w:rsidR="004E6409" w:rsidRDefault="004E6409" w:rsidP="00815272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0CA4" w:rsidRDefault="004E6409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SELL, C. E. </w:t>
      </w:r>
      <w:r w:rsidRPr="004E6409">
        <w:rPr>
          <w:b/>
        </w:rPr>
        <w:t>Sociologia clássica</w:t>
      </w:r>
      <w:r>
        <w:t>. Itajaí: Ed. UNIVALI, 2001.</w:t>
      </w:r>
      <w:r w:rsidR="00D243AC">
        <w:rPr>
          <w:rStyle w:val="nfase"/>
          <w:b/>
          <w:bCs/>
        </w:rPr>
        <w:t>301.09 S467s</w:t>
      </w:r>
    </w:p>
    <w:p w:rsidR="00B45294" w:rsidRDefault="00B4529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5294" w:rsidRPr="00760CA4" w:rsidRDefault="00B45294" w:rsidP="00760CA4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TACHIZAWA, T. </w:t>
      </w:r>
      <w:r w:rsidRPr="00B45294">
        <w:rPr>
          <w:b/>
        </w:rPr>
        <w:t>Organizações não governamentais e terceiro setor</w:t>
      </w:r>
      <w:r>
        <w:t xml:space="preserve">: criação de ONGs e estratégias de atuação. 3. </w:t>
      </w:r>
      <w:proofErr w:type="gramStart"/>
      <w:r>
        <w:t>ed.</w:t>
      </w:r>
      <w:proofErr w:type="gramEnd"/>
      <w:r>
        <w:t xml:space="preserve"> São Paulo: Atlas, 2007.</w:t>
      </w:r>
      <w:r w:rsidR="00D243AC">
        <w:rPr>
          <w:rStyle w:val="nfase"/>
          <w:b/>
          <w:bCs/>
        </w:rPr>
        <w:t>658.048 T117o</w:t>
      </w:r>
    </w:p>
    <w:p w:rsidR="00A624EA" w:rsidRPr="00E03051" w:rsidRDefault="00A624EA" w:rsidP="008C0AF7"/>
    <w:p w:rsidR="00466808" w:rsidRPr="00E03051" w:rsidRDefault="00466808" w:rsidP="003143AF">
      <w:pPr>
        <w:jc w:val="center"/>
      </w:pPr>
    </w:p>
    <w:sectPr w:rsidR="00466808" w:rsidRPr="00E03051" w:rsidSect="0091394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8D6516"/>
    <w:rsid w:val="0000140A"/>
    <w:rsid w:val="000022DC"/>
    <w:rsid w:val="00032F22"/>
    <w:rsid w:val="00046B91"/>
    <w:rsid w:val="000512BA"/>
    <w:rsid w:val="0005420E"/>
    <w:rsid w:val="0005541E"/>
    <w:rsid w:val="00070010"/>
    <w:rsid w:val="00071DF3"/>
    <w:rsid w:val="000736BB"/>
    <w:rsid w:val="00077FA8"/>
    <w:rsid w:val="00092CD7"/>
    <w:rsid w:val="00097BA3"/>
    <w:rsid w:val="000A3655"/>
    <w:rsid w:val="000D0942"/>
    <w:rsid w:val="000D3CD0"/>
    <w:rsid w:val="000D7645"/>
    <w:rsid w:val="001011EC"/>
    <w:rsid w:val="001028FC"/>
    <w:rsid w:val="00110D0E"/>
    <w:rsid w:val="001140D7"/>
    <w:rsid w:val="0011570A"/>
    <w:rsid w:val="00126EE7"/>
    <w:rsid w:val="00133A21"/>
    <w:rsid w:val="00140A50"/>
    <w:rsid w:val="001451F4"/>
    <w:rsid w:val="001613ED"/>
    <w:rsid w:val="0016253C"/>
    <w:rsid w:val="00174D8B"/>
    <w:rsid w:val="00194D04"/>
    <w:rsid w:val="001A279D"/>
    <w:rsid w:val="001A2E46"/>
    <w:rsid w:val="001A5021"/>
    <w:rsid w:val="001A6565"/>
    <w:rsid w:val="001B094E"/>
    <w:rsid w:val="001C35E3"/>
    <w:rsid w:val="001E1B75"/>
    <w:rsid w:val="001E28F2"/>
    <w:rsid w:val="001E53C2"/>
    <w:rsid w:val="001E6D50"/>
    <w:rsid w:val="001F231A"/>
    <w:rsid w:val="001F715D"/>
    <w:rsid w:val="0020412D"/>
    <w:rsid w:val="002064BC"/>
    <w:rsid w:val="0022332F"/>
    <w:rsid w:val="00230E79"/>
    <w:rsid w:val="00243AFE"/>
    <w:rsid w:val="00245BF5"/>
    <w:rsid w:val="00245D6D"/>
    <w:rsid w:val="00251157"/>
    <w:rsid w:val="00253432"/>
    <w:rsid w:val="00257C05"/>
    <w:rsid w:val="00264F04"/>
    <w:rsid w:val="002659D0"/>
    <w:rsid w:val="00265C0A"/>
    <w:rsid w:val="00282FBA"/>
    <w:rsid w:val="00284040"/>
    <w:rsid w:val="002942F8"/>
    <w:rsid w:val="002A0FA0"/>
    <w:rsid w:val="002A1587"/>
    <w:rsid w:val="002B1356"/>
    <w:rsid w:val="002B3A86"/>
    <w:rsid w:val="002B4EFE"/>
    <w:rsid w:val="002C1EE5"/>
    <w:rsid w:val="002C605E"/>
    <w:rsid w:val="002C7CCE"/>
    <w:rsid w:val="002E1467"/>
    <w:rsid w:val="002E4F68"/>
    <w:rsid w:val="002E7543"/>
    <w:rsid w:val="00302035"/>
    <w:rsid w:val="00305A1F"/>
    <w:rsid w:val="003126E7"/>
    <w:rsid w:val="0031306A"/>
    <w:rsid w:val="003143AF"/>
    <w:rsid w:val="003152D2"/>
    <w:rsid w:val="00324C30"/>
    <w:rsid w:val="00334EFC"/>
    <w:rsid w:val="003455FA"/>
    <w:rsid w:val="00347608"/>
    <w:rsid w:val="003478B9"/>
    <w:rsid w:val="00354745"/>
    <w:rsid w:val="00355B14"/>
    <w:rsid w:val="003703D7"/>
    <w:rsid w:val="00374BB3"/>
    <w:rsid w:val="00376190"/>
    <w:rsid w:val="0039466A"/>
    <w:rsid w:val="003A5BAA"/>
    <w:rsid w:val="003B4920"/>
    <w:rsid w:val="003B7F6D"/>
    <w:rsid w:val="003C4126"/>
    <w:rsid w:val="003C7035"/>
    <w:rsid w:val="003C7941"/>
    <w:rsid w:val="003D1546"/>
    <w:rsid w:val="003E0503"/>
    <w:rsid w:val="00401E55"/>
    <w:rsid w:val="0041283B"/>
    <w:rsid w:val="0041495A"/>
    <w:rsid w:val="0042495C"/>
    <w:rsid w:val="004257A0"/>
    <w:rsid w:val="0043482D"/>
    <w:rsid w:val="0043603D"/>
    <w:rsid w:val="00444A40"/>
    <w:rsid w:val="004463B5"/>
    <w:rsid w:val="00466808"/>
    <w:rsid w:val="004703B6"/>
    <w:rsid w:val="00473363"/>
    <w:rsid w:val="004736FF"/>
    <w:rsid w:val="0047396B"/>
    <w:rsid w:val="00486281"/>
    <w:rsid w:val="00486ED2"/>
    <w:rsid w:val="00497DFC"/>
    <w:rsid w:val="004A1C7B"/>
    <w:rsid w:val="004B4486"/>
    <w:rsid w:val="004C3C34"/>
    <w:rsid w:val="004D5AE8"/>
    <w:rsid w:val="004E6409"/>
    <w:rsid w:val="004F2A34"/>
    <w:rsid w:val="004F5B79"/>
    <w:rsid w:val="0050181A"/>
    <w:rsid w:val="005158BA"/>
    <w:rsid w:val="00516DED"/>
    <w:rsid w:val="005211B7"/>
    <w:rsid w:val="0053532A"/>
    <w:rsid w:val="00552165"/>
    <w:rsid w:val="00553A46"/>
    <w:rsid w:val="005676E9"/>
    <w:rsid w:val="0057129B"/>
    <w:rsid w:val="00572090"/>
    <w:rsid w:val="00582762"/>
    <w:rsid w:val="00586454"/>
    <w:rsid w:val="005A0CAB"/>
    <w:rsid w:val="005A402C"/>
    <w:rsid w:val="005A5384"/>
    <w:rsid w:val="005B58B6"/>
    <w:rsid w:val="005B5DCB"/>
    <w:rsid w:val="005B6623"/>
    <w:rsid w:val="005C7953"/>
    <w:rsid w:val="005E3A0B"/>
    <w:rsid w:val="005F2890"/>
    <w:rsid w:val="005F5FD1"/>
    <w:rsid w:val="006100E7"/>
    <w:rsid w:val="00611560"/>
    <w:rsid w:val="00621016"/>
    <w:rsid w:val="00654AC9"/>
    <w:rsid w:val="0066430C"/>
    <w:rsid w:val="00664AEB"/>
    <w:rsid w:val="00664B0C"/>
    <w:rsid w:val="00666635"/>
    <w:rsid w:val="00677C4E"/>
    <w:rsid w:val="00680D5C"/>
    <w:rsid w:val="00697CBF"/>
    <w:rsid w:val="006C0BDB"/>
    <w:rsid w:val="006D086D"/>
    <w:rsid w:val="006D1FAD"/>
    <w:rsid w:val="006D2D69"/>
    <w:rsid w:val="006D5CA0"/>
    <w:rsid w:val="006E4D96"/>
    <w:rsid w:val="006E6475"/>
    <w:rsid w:val="00705C77"/>
    <w:rsid w:val="007342C7"/>
    <w:rsid w:val="00734751"/>
    <w:rsid w:val="00736B99"/>
    <w:rsid w:val="007479E7"/>
    <w:rsid w:val="00757DCF"/>
    <w:rsid w:val="00760CA4"/>
    <w:rsid w:val="00771B03"/>
    <w:rsid w:val="007828C2"/>
    <w:rsid w:val="0079128D"/>
    <w:rsid w:val="007A5791"/>
    <w:rsid w:val="007A6CE5"/>
    <w:rsid w:val="007C0036"/>
    <w:rsid w:val="007E76D2"/>
    <w:rsid w:val="007F0CE0"/>
    <w:rsid w:val="007F0D61"/>
    <w:rsid w:val="007F2C36"/>
    <w:rsid w:val="007F6A06"/>
    <w:rsid w:val="00800973"/>
    <w:rsid w:val="008021E0"/>
    <w:rsid w:val="00812A95"/>
    <w:rsid w:val="00813A07"/>
    <w:rsid w:val="00814B91"/>
    <w:rsid w:val="00815272"/>
    <w:rsid w:val="0082532A"/>
    <w:rsid w:val="00826B69"/>
    <w:rsid w:val="00841088"/>
    <w:rsid w:val="008434B3"/>
    <w:rsid w:val="008446D7"/>
    <w:rsid w:val="00845890"/>
    <w:rsid w:val="00856227"/>
    <w:rsid w:val="00864C8D"/>
    <w:rsid w:val="00883B28"/>
    <w:rsid w:val="008852D1"/>
    <w:rsid w:val="0089379A"/>
    <w:rsid w:val="008A0F5B"/>
    <w:rsid w:val="008A2261"/>
    <w:rsid w:val="008C0AF7"/>
    <w:rsid w:val="008C42B0"/>
    <w:rsid w:val="008C51E0"/>
    <w:rsid w:val="008D47DF"/>
    <w:rsid w:val="008D6299"/>
    <w:rsid w:val="008D6516"/>
    <w:rsid w:val="008D703A"/>
    <w:rsid w:val="008E0069"/>
    <w:rsid w:val="008E3800"/>
    <w:rsid w:val="008F2FF1"/>
    <w:rsid w:val="00902A99"/>
    <w:rsid w:val="009031A8"/>
    <w:rsid w:val="00911283"/>
    <w:rsid w:val="00912D9C"/>
    <w:rsid w:val="0091394F"/>
    <w:rsid w:val="009146CA"/>
    <w:rsid w:val="009408F1"/>
    <w:rsid w:val="0094448E"/>
    <w:rsid w:val="0094536B"/>
    <w:rsid w:val="009719B3"/>
    <w:rsid w:val="00974850"/>
    <w:rsid w:val="00974BEE"/>
    <w:rsid w:val="00974E1B"/>
    <w:rsid w:val="00982DFF"/>
    <w:rsid w:val="00983F00"/>
    <w:rsid w:val="00985830"/>
    <w:rsid w:val="00992BDA"/>
    <w:rsid w:val="00993E52"/>
    <w:rsid w:val="009A7792"/>
    <w:rsid w:val="009C45C8"/>
    <w:rsid w:val="00A114D7"/>
    <w:rsid w:val="00A2127B"/>
    <w:rsid w:val="00A2155A"/>
    <w:rsid w:val="00A22925"/>
    <w:rsid w:val="00A36227"/>
    <w:rsid w:val="00A55024"/>
    <w:rsid w:val="00A574BD"/>
    <w:rsid w:val="00A624EA"/>
    <w:rsid w:val="00A64191"/>
    <w:rsid w:val="00A70F6B"/>
    <w:rsid w:val="00A80D3A"/>
    <w:rsid w:val="00A93332"/>
    <w:rsid w:val="00AA22C3"/>
    <w:rsid w:val="00AB71C1"/>
    <w:rsid w:val="00AC259F"/>
    <w:rsid w:val="00AC7288"/>
    <w:rsid w:val="00AD0F13"/>
    <w:rsid w:val="00AE0FED"/>
    <w:rsid w:val="00AE681E"/>
    <w:rsid w:val="00AF12A6"/>
    <w:rsid w:val="00AF2F3C"/>
    <w:rsid w:val="00AF32C9"/>
    <w:rsid w:val="00B10C4D"/>
    <w:rsid w:val="00B16436"/>
    <w:rsid w:val="00B30192"/>
    <w:rsid w:val="00B33FCE"/>
    <w:rsid w:val="00B34055"/>
    <w:rsid w:val="00B344E5"/>
    <w:rsid w:val="00B45294"/>
    <w:rsid w:val="00B5433A"/>
    <w:rsid w:val="00B60FEE"/>
    <w:rsid w:val="00B637EF"/>
    <w:rsid w:val="00B6446B"/>
    <w:rsid w:val="00B64CE4"/>
    <w:rsid w:val="00B7292C"/>
    <w:rsid w:val="00B80AF0"/>
    <w:rsid w:val="00B829E5"/>
    <w:rsid w:val="00B8488A"/>
    <w:rsid w:val="00BA07E7"/>
    <w:rsid w:val="00BA4F28"/>
    <w:rsid w:val="00BA5576"/>
    <w:rsid w:val="00BC0530"/>
    <w:rsid w:val="00BC4A3F"/>
    <w:rsid w:val="00BC56C4"/>
    <w:rsid w:val="00BC6215"/>
    <w:rsid w:val="00BD0803"/>
    <w:rsid w:val="00BD3A51"/>
    <w:rsid w:val="00BE2F38"/>
    <w:rsid w:val="00BE72EC"/>
    <w:rsid w:val="00BF7978"/>
    <w:rsid w:val="00C27F7C"/>
    <w:rsid w:val="00C30C43"/>
    <w:rsid w:val="00C31116"/>
    <w:rsid w:val="00C33B3F"/>
    <w:rsid w:val="00C35137"/>
    <w:rsid w:val="00C45043"/>
    <w:rsid w:val="00C61BCE"/>
    <w:rsid w:val="00C70E8C"/>
    <w:rsid w:val="00C9624B"/>
    <w:rsid w:val="00C96B7A"/>
    <w:rsid w:val="00CA158E"/>
    <w:rsid w:val="00CA3165"/>
    <w:rsid w:val="00CA3280"/>
    <w:rsid w:val="00CB209F"/>
    <w:rsid w:val="00CB5D27"/>
    <w:rsid w:val="00CC4465"/>
    <w:rsid w:val="00CC4812"/>
    <w:rsid w:val="00CD5D72"/>
    <w:rsid w:val="00CE48BC"/>
    <w:rsid w:val="00CE49C0"/>
    <w:rsid w:val="00CF4472"/>
    <w:rsid w:val="00CF469A"/>
    <w:rsid w:val="00CF4856"/>
    <w:rsid w:val="00D021AF"/>
    <w:rsid w:val="00D07C8C"/>
    <w:rsid w:val="00D11539"/>
    <w:rsid w:val="00D243AC"/>
    <w:rsid w:val="00D304C6"/>
    <w:rsid w:val="00D320A3"/>
    <w:rsid w:val="00D43850"/>
    <w:rsid w:val="00D442CC"/>
    <w:rsid w:val="00D47800"/>
    <w:rsid w:val="00D514B0"/>
    <w:rsid w:val="00D5349D"/>
    <w:rsid w:val="00D571D4"/>
    <w:rsid w:val="00D60F85"/>
    <w:rsid w:val="00D6273A"/>
    <w:rsid w:val="00D66BA9"/>
    <w:rsid w:val="00D6723C"/>
    <w:rsid w:val="00D67600"/>
    <w:rsid w:val="00D754E0"/>
    <w:rsid w:val="00D83701"/>
    <w:rsid w:val="00D83F57"/>
    <w:rsid w:val="00D8438D"/>
    <w:rsid w:val="00DA1134"/>
    <w:rsid w:val="00DA325F"/>
    <w:rsid w:val="00DA4130"/>
    <w:rsid w:val="00DB0BCF"/>
    <w:rsid w:val="00DB0CA1"/>
    <w:rsid w:val="00DB2BA5"/>
    <w:rsid w:val="00DB5912"/>
    <w:rsid w:val="00DB79DB"/>
    <w:rsid w:val="00DC44EE"/>
    <w:rsid w:val="00DE574B"/>
    <w:rsid w:val="00DF4A6A"/>
    <w:rsid w:val="00E03051"/>
    <w:rsid w:val="00E03099"/>
    <w:rsid w:val="00E050A6"/>
    <w:rsid w:val="00E1233B"/>
    <w:rsid w:val="00E36B4A"/>
    <w:rsid w:val="00E40E45"/>
    <w:rsid w:val="00E42249"/>
    <w:rsid w:val="00E448EB"/>
    <w:rsid w:val="00E44BD3"/>
    <w:rsid w:val="00E54A62"/>
    <w:rsid w:val="00E564F3"/>
    <w:rsid w:val="00E61DD7"/>
    <w:rsid w:val="00E62EC0"/>
    <w:rsid w:val="00E73A82"/>
    <w:rsid w:val="00E81464"/>
    <w:rsid w:val="00E81926"/>
    <w:rsid w:val="00E9031D"/>
    <w:rsid w:val="00E92F08"/>
    <w:rsid w:val="00EA1809"/>
    <w:rsid w:val="00EA2BCD"/>
    <w:rsid w:val="00EA5903"/>
    <w:rsid w:val="00EB1C3F"/>
    <w:rsid w:val="00EB5B84"/>
    <w:rsid w:val="00EC0A51"/>
    <w:rsid w:val="00EE5155"/>
    <w:rsid w:val="00F011CC"/>
    <w:rsid w:val="00F12480"/>
    <w:rsid w:val="00F224DC"/>
    <w:rsid w:val="00F22DEB"/>
    <w:rsid w:val="00F27EFA"/>
    <w:rsid w:val="00F50F04"/>
    <w:rsid w:val="00F52D5E"/>
    <w:rsid w:val="00F54C56"/>
    <w:rsid w:val="00F5784D"/>
    <w:rsid w:val="00F62AC5"/>
    <w:rsid w:val="00F65FD4"/>
    <w:rsid w:val="00F66105"/>
    <w:rsid w:val="00F96719"/>
    <w:rsid w:val="00FB10CA"/>
    <w:rsid w:val="00FB5A47"/>
    <w:rsid w:val="00FC6BAD"/>
    <w:rsid w:val="00FC709B"/>
    <w:rsid w:val="00FD34BB"/>
    <w:rsid w:val="00FD3AAA"/>
    <w:rsid w:val="00FD54CA"/>
    <w:rsid w:val="00FE19C6"/>
    <w:rsid w:val="00FF07DA"/>
    <w:rsid w:val="00FF213B"/>
    <w:rsid w:val="00FF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4F"/>
    <w:rPr>
      <w:sz w:val="24"/>
      <w:szCs w:val="24"/>
    </w:rPr>
  </w:style>
  <w:style w:type="paragraph" w:styleId="Ttulo1">
    <w:name w:val="heading 1"/>
    <w:basedOn w:val="Normal"/>
    <w:next w:val="Normal"/>
    <w:qFormat/>
    <w:rsid w:val="009139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139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1394F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1394F"/>
    <w:pPr>
      <w:jc w:val="both"/>
    </w:pPr>
  </w:style>
  <w:style w:type="paragraph" w:styleId="Corpodetexto2">
    <w:name w:val="Body Text 2"/>
    <w:basedOn w:val="Normal"/>
    <w:semiHidden/>
    <w:rsid w:val="009139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semiHidden/>
    <w:rsid w:val="009139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semiHidden/>
    <w:rsid w:val="00B344E5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815272"/>
    <w:rPr>
      <w:sz w:val="24"/>
      <w:szCs w:val="24"/>
    </w:rPr>
  </w:style>
  <w:style w:type="character" w:styleId="nfase">
    <w:name w:val="Emphasis"/>
    <w:uiPriority w:val="20"/>
    <w:qFormat/>
    <w:rsid w:val="00D6760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55B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B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B1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B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B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orpodetexto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semiHidden/>
    <w:rsid w:val="00B344E5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815272"/>
    <w:rPr>
      <w:sz w:val="24"/>
      <w:szCs w:val="24"/>
    </w:rPr>
  </w:style>
  <w:style w:type="character" w:styleId="nfase">
    <w:name w:val="Emphasis"/>
    <w:uiPriority w:val="20"/>
    <w:qFormat/>
    <w:rsid w:val="00D6760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55B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5B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5B1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B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B1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iosilva198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4890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mailto:gregoriosilva1986@gmail.com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2014-02-06T20:06:00Z</cp:lastPrinted>
  <dcterms:created xsi:type="dcterms:W3CDTF">2015-02-23T13:53:00Z</dcterms:created>
  <dcterms:modified xsi:type="dcterms:W3CDTF">2015-02-23T13:53:00Z</dcterms:modified>
</cp:coreProperties>
</file>