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D033E6" w:rsidP="00566EBE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3.4pt;margin-top:-17.7pt;width:70.95pt;height:36pt;z-index:251657216">
            <v:imagedata r:id="rId5" o:title=""/>
            <w10:wrap type="square"/>
          </v:shape>
          <o:OLEObject Type="Embed" ProgID="PBrush" ShapeID="_x0000_s1026" DrawAspect="Content" ObjectID="_1467580123" r:id="rId6"/>
        </w:pict>
      </w:r>
      <w:r w:rsidR="003F67C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-325755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324104" w:rsidRDefault="00324104">
      <w:pPr>
        <w:jc w:val="center"/>
      </w:pPr>
    </w:p>
    <w:p w:rsidR="00FE4D5E" w:rsidRDefault="00FE4D5E" w:rsidP="00FE4D5E">
      <w:pPr>
        <w:pStyle w:val="Ttulo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</w:pPr>
      <w:r>
        <w:t>PLANO DE ENSINO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CIÊNCIAS CONTÁBEIS </w:t>
      </w:r>
    </w:p>
    <w:p w:rsidR="00FE4D5E" w:rsidRDefault="00FE4D5E" w:rsidP="00FE4D5E">
      <w:pPr>
        <w:jc w:val="both"/>
      </w:pPr>
    </w:p>
    <w:p w:rsidR="00FE4D5E" w:rsidRDefault="00FE4D5E" w:rsidP="00B4690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/>
          <w:bCs/>
        </w:rPr>
        <w:t>DISCIPLINA:</w:t>
      </w:r>
      <w:r w:rsidR="00A4497E">
        <w:rPr>
          <w:b/>
          <w:bCs/>
        </w:rPr>
        <w:t xml:space="preserve"> </w:t>
      </w:r>
      <w:r>
        <w:t>DIREITO TRIBUTÁRIO</w:t>
      </w:r>
      <w:r>
        <w:tab/>
      </w:r>
      <w:r>
        <w:rPr>
          <w:b/>
          <w:bCs/>
        </w:rPr>
        <w:t>SIGLA:</w:t>
      </w:r>
      <w:r>
        <w:t xml:space="preserve"> </w:t>
      </w:r>
      <w:r w:rsidR="00B46904">
        <w:t>31</w:t>
      </w:r>
      <w:r>
        <w:t>DTR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PROFESSOR: </w:t>
      </w:r>
      <w:proofErr w:type="spellStart"/>
      <w:r>
        <w:t>MSc</w:t>
      </w:r>
      <w:proofErr w:type="spellEnd"/>
      <w:r>
        <w:t xml:space="preserve">. Ilda Valentim  </w:t>
      </w:r>
      <w:r>
        <w:tab/>
      </w: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</w:t>
      </w:r>
      <w:r>
        <w:t xml:space="preserve"> ilda.valentim@udesc.br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CARGA HORÁRIA TOTAL:</w:t>
      </w:r>
      <w:r>
        <w:t xml:space="preserve"> 72H</w:t>
      </w:r>
      <w:r>
        <w:tab/>
      </w:r>
      <w:r>
        <w:rPr>
          <w:b/>
          <w:bCs/>
        </w:rPr>
        <w:t>TEORIA</w:t>
      </w:r>
      <w:r>
        <w:tab/>
      </w:r>
      <w:r>
        <w:tab/>
      </w:r>
      <w:r>
        <w:rPr>
          <w:b/>
          <w:bCs/>
        </w:rPr>
        <w:t>PRÁTICA: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CURSO(S): </w:t>
      </w:r>
      <w:r>
        <w:t>CIÊNCIAS CONTÁBEIS</w:t>
      </w:r>
    </w:p>
    <w:p w:rsidR="00FE4D5E" w:rsidRDefault="00FE4D5E" w:rsidP="00FE4D5E">
      <w:pPr>
        <w:jc w:val="both"/>
      </w:pPr>
    </w:p>
    <w:p w:rsidR="00FE4D5E" w:rsidRDefault="00FE4D5E" w:rsidP="00E87B5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SEMESTRE/ANO:</w:t>
      </w:r>
      <w:r>
        <w:t xml:space="preserve"> 201</w:t>
      </w:r>
      <w:r w:rsidR="00690CB5">
        <w:t>4-</w:t>
      </w:r>
      <w:r>
        <w:t>I</w:t>
      </w:r>
      <w:r w:rsidR="00B46904">
        <w:t>I</w:t>
      </w:r>
      <w:r>
        <w:tab/>
      </w:r>
      <w:r>
        <w:tab/>
      </w:r>
      <w:r>
        <w:rPr>
          <w:b/>
          <w:bCs/>
        </w:rPr>
        <w:t>PRÉ-REQUISITOS:</w:t>
      </w:r>
      <w:r w:rsidR="00E87B53">
        <w:rPr>
          <w:b/>
          <w:bCs/>
        </w:rPr>
        <w:t xml:space="preserve"> </w:t>
      </w:r>
      <w:r w:rsidR="00E87B53" w:rsidRPr="00E87B53">
        <w:rPr>
          <w:bCs/>
        </w:rPr>
        <w:t>não possui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>
        <w:rPr>
          <w:b/>
          <w:bCs/>
        </w:rPr>
        <w:t xml:space="preserve">OBJETIVO GERAL DO CURSO: </w:t>
      </w:r>
      <w:r>
        <w:rPr>
          <w:color w:val="000000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FE4D5E" w:rsidRDefault="00FE4D5E" w:rsidP="00FE4D5E">
      <w:pPr>
        <w:jc w:val="both"/>
      </w:pP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b/>
          <w:bCs/>
        </w:rPr>
        <w:t xml:space="preserve">EMENTA: </w:t>
      </w:r>
      <w:r>
        <w:rPr>
          <w:color w:val="000000"/>
        </w:rPr>
        <w:t>Sistema Tributário brasileiro. Direito constitucional tributário – conceitos básicos. Origem do direito tributário. O Código Tributário Nacional. Classificação dos tributos: Impostos, Taxas, contribuições e empréstimo compulsório. Aplicação da legislação tributária. Princípios que limitam o poder de tributar. Obrigações tributárias. Crédito tributário.  Infrações tributárias. Procedimento administrativo tributário. A tributação dos rendimentos.</w:t>
      </w:r>
    </w:p>
    <w:p w:rsidR="00FE4D5E" w:rsidRDefault="00FE4D5E" w:rsidP="00FE4D5E">
      <w:pPr>
        <w:pStyle w:val="Corpodetexto"/>
      </w:pP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OBJETIVO GERAL DA DISCIPLINA</w:t>
      </w: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Construir o conhecimento tributário do acadêmico com autonomia, incentivando a atitude investigativa com vivência teórica e prática, sistematizando o aprendizado detalhado do Sistema Tributário Nacional.  </w:t>
      </w:r>
    </w:p>
    <w:p w:rsidR="00FE4D5E" w:rsidRDefault="00FE4D5E" w:rsidP="00FE4D5E">
      <w:pPr>
        <w:pStyle w:val="Corpodetexto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Verificar os direitos e deveres dos contribuintes perante o Fisco Nacional, com análise da legislação tributária e princípios que limitam o poder de tributar.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Destacar a formação do Sistema Tributário Nacional.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Adquirir habilidades para o cálculo e prática dos Tributos Nacionais.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>Conferir as penalidades previstas na legislação e o processo administrativo tributário que confere o auto de infração.</w:t>
      </w:r>
    </w:p>
    <w:p w:rsidR="006956BC" w:rsidRDefault="009F7718" w:rsidP="009F7718">
      <w:pPr>
        <w:tabs>
          <w:tab w:val="left" w:pos="3735"/>
        </w:tabs>
        <w:jc w:val="both"/>
      </w:pPr>
      <w:r>
        <w:tab/>
      </w:r>
    </w:p>
    <w:p w:rsidR="00C90CD3" w:rsidRDefault="00C90CD3" w:rsidP="00C90CD3">
      <w:pPr>
        <w:ind w:firstLine="708"/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809"/>
        <w:gridCol w:w="6662"/>
      </w:tblGrid>
      <w:tr w:rsidR="007429DD" w:rsidRPr="006C6FB7" w:rsidTr="005244AE">
        <w:tc>
          <w:tcPr>
            <w:tcW w:w="1310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Data</w:t>
            </w:r>
          </w:p>
        </w:tc>
        <w:tc>
          <w:tcPr>
            <w:tcW w:w="1809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Horário</w:t>
            </w:r>
          </w:p>
        </w:tc>
        <w:tc>
          <w:tcPr>
            <w:tcW w:w="6662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Conteúdo</w:t>
            </w:r>
          </w:p>
        </w:tc>
      </w:tr>
      <w:tr w:rsidR="007429DD" w:rsidRPr="00EB3C0B" w:rsidTr="005244AE">
        <w:tc>
          <w:tcPr>
            <w:tcW w:w="1310" w:type="dxa"/>
          </w:tcPr>
          <w:p w:rsidR="00C90CD3" w:rsidRDefault="007429DD" w:rsidP="00B92098">
            <w:pPr>
              <w:tabs>
                <w:tab w:val="left" w:pos="1890"/>
              </w:tabs>
            </w:pPr>
            <w:r>
              <w:t>30</w:t>
            </w:r>
            <w:r w:rsidR="00E95C58">
              <w:t>/</w:t>
            </w:r>
            <w:r w:rsidR="00C90CD3">
              <w:t>0</w:t>
            </w:r>
            <w:r>
              <w:t>7</w:t>
            </w:r>
            <w:r w:rsidR="00C90CD3">
              <w:t>/201</w:t>
            </w:r>
            <w:r w:rsidR="00E95C58">
              <w:t>4</w:t>
            </w:r>
          </w:p>
          <w:p w:rsidR="00C90CD3" w:rsidRDefault="00C90CD3" w:rsidP="00B92098">
            <w:pPr>
              <w:tabs>
                <w:tab w:val="left" w:pos="1890"/>
              </w:tabs>
            </w:pP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C90CD3" w:rsidRDefault="00C90CD3" w:rsidP="00A81350">
            <w:pPr>
              <w:snapToGrid w:val="0"/>
              <w:jc w:val="both"/>
            </w:pPr>
            <w:r>
              <w:t>20:40 às 21:30</w:t>
            </w:r>
          </w:p>
          <w:p w:rsidR="00C90CD3" w:rsidRPr="00AC105E" w:rsidRDefault="00C90CD3" w:rsidP="00C90CD3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A81350" w:rsidRDefault="00C90CD3" w:rsidP="00A81350">
            <w:pPr>
              <w:snapToGrid w:val="0"/>
              <w:jc w:val="both"/>
            </w:pPr>
            <w:r>
              <w:t>Apresentação/discussão do plano de ensino. Aspectos gerais sobre a tributação brasileira. Discussão em grupo.</w:t>
            </w:r>
            <w:r w:rsidR="00A81350">
              <w:t xml:space="preserve"> </w:t>
            </w:r>
          </w:p>
          <w:p w:rsidR="00A81350" w:rsidRDefault="00A81350" w:rsidP="00A81350">
            <w:pPr>
              <w:snapToGrid w:val="0"/>
              <w:jc w:val="both"/>
            </w:pPr>
            <w:r>
              <w:t xml:space="preserve">Origem do Direito Tributário: parte histórica. </w:t>
            </w:r>
          </w:p>
          <w:p w:rsidR="00C90CD3" w:rsidRPr="00EB3C0B" w:rsidRDefault="00C90CD3" w:rsidP="00B92098">
            <w:pPr>
              <w:tabs>
                <w:tab w:val="left" w:pos="1890"/>
              </w:tabs>
              <w:jc w:val="both"/>
            </w:pPr>
          </w:p>
        </w:tc>
      </w:tr>
      <w:tr w:rsidR="007429DD" w:rsidRPr="00EB3C0B" w:rsidTr="005244AE">
        <w:tc>
          <w:tcPr>
            <w:tcW w:w="1310" w:type="dxa"/>
          </w:tcPr>
          <w:p w:rsidR="00782349" w:rsidRDefault="007429DD" w:rsidP="007429DD">
            <w:pPr>
              <w:tabs>
                <w:tab w:val="left" w:pos="1890"/>
              </w:tabs>
            </w:pPr>
            <w:r>
              <w:t>06</w:t>
            </w:r>
            <w:r w:rsidR="00A81350">
              <w:t>/0</w:t>
            </w:r>
            <w:r>
              <w:t>8</w:t>
            </w:r>
            <w:r w:rsidR="00A81350">
              <w:t>/20</w:t>
            </w:r>
            <w:r w:rsidR="005D090C">
              <w:t>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lastRenderedPageBreak/>
              <w:t>21:30 às 22:20</w:t>
            </w:r>
          </w:p>
        </w:tc>
        <w:tc>
          <w:tcPr>
            <w:tcW w:w="6662" w:type="dxa"/>
          </w:tcPr>
          <w:p w:rsidR="00782349" w:rsidRDefault="00A81350" w:rsidP="007429DD">
            <w:pPr>
              <w:snapToGrid w:val="0"/>
              <w:jc w:val="both"/>
            </w:pPr>
            <w:r>
              <w:lastRenderedPageBreak/>
              <w:t>Evolução da legislação Tributária até a Constituição Federal de 1988.</w:t>
            </w:r>
            <w:r w:rsidR="007429DD">
              <w:t xml:space="preserve"> </w:t>
            </w:r>
            <w:r w:rsidR="00782349">
              <w:t xml:space="preserve">Sistema Tributário Nacional: Tributos, conceito, espécies. 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5D090C" w:rsidP="007429DD">
            <w:pPr>
              <w:tabs>
                <w:tab w:val="left" w:pos="1890"/>
              </w:tabs>
            </w:pPr>
            <w:r>
              <w:lastRenderedPageBreak/>
              <w:t>1</w:t>
            </w:r>
            <w:r w:rsidR="007429DD">
              <w:t>3</w:t>
            </w:r>
            <w:r>
              <w:t>/0</w:t>
            </w:r>
            <w:r w:rsidR="007429DD">
              <w:t>8</w:t>
            </w:r>
            <w:r>
              <w:t>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115E58" w:rsidRDefault="00782349" w:rsidP="007429DD">
            <w:pPr>
              <w:snapToGrid w:val="0"/>
              <w:jc w:val="both"/>
            </w:pPr>
            <w:r>
              <w:t xml:space="preserve">Sistema Tributário Nacional: Tributos. </w:t>
            </w:r>
            <w:r w:rsidR="00115E58">
              <w:t xml:space="preserve">Limitações ao poder de tributar: </w:t>
            </w:r>
            <w:r w:rsidR="00A81350">
              <w:t xml:space="preserve">Princípios </w:t>
            </w:r>
            <w:r w:rsidR="00115E58">
              <w:t>e Imunidades. Aplicação da Legislação Tributária aos Tributos. Abrangência do termo Legislação Tributária.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5D090C" w:rsidP="007429DD">
            <w:pPr>
              <w:tabs>
                <w:tab w:val="left" w:pos="1890"/>
              </w:tabs>
            </w:pPr>
            <w:r>
              <w:t>2</w:t>
            </w:r>
            <w:r w:rsidR="007429DD">
              <w:t>0</w:t>
            </w:r>
            <w:r>
              <w:t>/0</w:t>
            </w:r>
            <w:r w:rsidR="007429DD">
              <w:t>8</w:t>
            </w:r>
            <w:r>
              <w:t>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782349" w:rsidP="007429DD">
            <w:pPr>
              <w:widowControl w:val="0"/>
              <w:snapToGrid w:val="0"/>
              <w:jc w:val="both"/>
            </w:pPr>
            <w:r>
              <w:t xml:space="preserve">Tributos em </w:t>
            </w:r>
            <w:r w:rsidR="004B7443">
              <w:t>E</w:t>
            </w:r>
            <w:r>
              <w:t>spécie: Imposto</w:t>
            </w:r>
            <w:r w:rsidR="00F76408">
              <w:t xml:space="preserve">. Conceito. Criação de novos </w:t>
            </w:r>
            <w:r w:rsidR="004B7443">
              <w:t xml:space="preserve">impostos. </w:t>
            </w:r>
            <w:r w:rsidR="00425302">
              <w:t xml:space="preserve"> </w:t>
            </w:r>
            <w:r w:rsidR="00A81350">
              <w:t xml:space="preserve">Taxas. Conceitos. Criação. Requisitos. Espécies de taxas. </w:t>
            </w:r>
            <w:r w:rsidR="00115E58">
              <w:t xml:space="preserve">Lista de Exercícios </w:t>
            </w:r>
            <w:r w:rsidR="00425302">
              <w:t>(L1)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5D090C" w:rsidP="007429DD">
            <w:pPr>
              <w:tabs>
                <w:tab w:val="left" w:pos="1890"/>
              </w:tabs>
            </w:pPr>
            <w:r>
              <w:t>2</w:t>
            </w:r>
            <w:r w:rsidR="007429DD">
              <w:t>7/08</w:t>
            </w:r>
            <w:r>
              <w:t>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4B7443" w:rsidP="004B7443">
            <w:pPr>
              <w:widowControl w:val="0"/>
              <w:snapToGrid w:val="0"/>
              <w:jc w:val="both"/>
            </w:pPr>
            <w:r>
              <w:t xml:space="preserve">Tributos em Espécie: Contribuição de Melhoria. Criação. Edital. Requisitos. Limites para cobranças. </w:t>
            </w:r>
            <w:r w:rsidR="00A81350">
              <w:t>Contribuições Sociais. Espécies. Criação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5D090C" w:rsidP="007429DD">
            <w:pPr>
              <w:tabs>
                <w:tab w:val="left" w:pos="1890"/>
              </w:tabs>
            </w:pPr>
            <w:r>
              <w:t>0</w:t>
            </w:r>
            <w:r w:rsidR="007429DD">
              <w:t>3</w:t>
            </w:r>
            <w:r>
              <w:t>/0</w:t>
            </w:r>
            <w:r w:rsidR="007429DD">
              <w:t>9</w:t>
            </w:r>
            <w:r>
              <w:t>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4B7443" w:rsidP="00B92098">
            <w:pPr>
              <w:widowControl w:val="0"/>
              <w:snapToGrid w:val="0"/>
              <w:jc w:val="both"/>
            </w:pPr>
            <w:r>
              <w:t xml:space="preserve">Tributos em Espécie: Empréstimo Compulsório. Criação. Espécies. Limites. </w:t>
            </w:r>
          </w:p>
          <w:p w:rsidR="00A81350" w:rsidRDefault="00A81350" w:rsidP="00B92098">
            <w:pPr>
              <w:widowControl w:val="0"/>
              <w:snapToGrid w:val="0"/>
              <w:jc w:val="both"/>
            </w:pPr>
            <w:r>
              <w:t>Lista de Exercícios para revisão. (L2)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5D090C" w:rsidP="007429DD">
            <w:pPr>
              <w:tabs>
                <w:tab w:val="left" w:pos="1890"/>
              </w:tabs>
            </w:pPr>
            <w:r>
              <w:t>1</w:t>
            </w:r>
            <w:r w:rsidR="007429DD">
              <w:t>0</w:t>
            </w:r>
            <w:r>
              <w:t>/0</w:t>
            </w:r>
            <w:r w:rsidR="007429DD">
              <w:t>9</w:t>
            </w:r>
            <w:r>
              <w:t>/2014</w:t>
            </w:r>
          </w:p>
        </w:tc>
        <w:tc>
          <w:tcPr>
            <w:tcW w:w="1809" w:type="dxa"/>
          </w:tcPr>
          <w:p w:rsidR="00115E58" w:rsidRDefault="00115E58" w:rsidP="00115E58">
            <w:pPr>
              <w:snapToGrid w:val="0"/>
              <w:jc w:val="both"/>
            </w:pPr>
            <w:r>
              <w:t>18:50 às 19:40</w:t>
            </w:r>
          </w:p>
          <w:p w:rsidR="00115E58" w:rsidRDefault="00115E58" w:rsidP="00115E5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115E58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115E58" w:rsidP="00115E5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A81350" w:rsidP="00B92098">
            <w:pPr>
              <w:snapToGrid w:val="0"/>
              <w:jc w:val="both"/>
            </w:pPr>
            <w:r>
              <w:t>Prova 1. Conteúdo ministrado. (P1)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7429DD" w:rsidP="005D090C">
            <w:pPr>
              <w:tabs>
                <w:tab w:val="left" w:pos="1890"/>
              </w:tabs>
            </w:pPr>
            <w:r>
              <w:t>17/09</w:t>
            </w:r>
            <w:r w:rsidR="0027706E">
              <w:t>/2014</w:t>
            </w:r>
          </w:p>
        </w:tc>
        <w:tc>
          <w:tcPr>
            <w:tcW w:w="1809" w:type="dxa"/>
          </w:tcPr>
          <w:p w:rsidR="007429DD" w:rsidRDefault="007429DD" w:rsidP="007429DD">
            <w:pPr>
              <w:snapToGrid w:val="0"/>
              <w:jc w:val="both"/>
            </w:pPr>
            <w:r>
              <w:t>18:50 às 19:40</w:t>
            </w:r>
          </w:p>
          <w:p w:rsidR="007429DD" w:rsidRDefault="007429DD" w:rsidP="007429DD">
            <w:pPr>
              <w:snapToGrid w:val="0"/>
              <w:jc w:val="both"/>
            </w:pPr>
            <w:r>
              <w:t>19:40 às 20:30</w:t>
            </w:r>
          </w:p>
          <w:p w:rsidR="007429DD" w:rsidRDefault="007429DD" w:rsidP="007429DD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7429DD" w:rsidP="007429DD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4B7443" w:rsidP="00B92098">
            <w:pPr>
              <w:snapToGrid w:val="0"/>
              <w:jc w:val="both"/>
            </w:pPr>
            <w:r>
              <w:t>Tributos Federais</w:t>
            </w:r>
            <w:r w:rsidR="00115E58">
              <w:t xml:space="preserve">: II, IE, IOF, IPI, IR, ITR, IGF. </w:t>
            </w:r>
          </w:p>
          <w:p w:rsidR="007429DD" w:rsidRDefault="007429DD" w:rsidP="00B92098">
            <w:pPr>
              <w:snapToGrid w:val="0"/>
              <w:jc w:val="both"/>
            </w:pPr>
            <w:r>
              <w:t xml:space="preserve">Análise de casos práticos </w:t>
            </w:r>
          </w:p>
        </w:tc>
      </w:tr>
      <w:tr w:rsidR="007429DD" w:rsidRPr="00EB3C0B" w:rsidTr="00F452B8">
        <w:tc>
          <w:tcPr>
            <w:tcW w:w="1310" w:type="dxa"/>
          </w:tcPr>
          <w:p w:rsidR="00115E58" w:rsidRDefault="007429DD" w:rsidP="007429DD">
            <w:pPr>
              <w:tabs>
                <w:tab w:val="left" w:pos="1890"/>
              </w:tabs>
            </w:pPr>
            <w:r>
              <w:t>24</w:t>
            </w:r>
            <w:r w:rsidR="0027706E">
              <w:t>/0</w:t>
            </w:r>
            <w:r>
              <w:t>9</w:t>
            </w:r>
            <w:r w:rsidR="0027706E">
              <w:t>/2014</w:t>
            </w:r>
          </w:p>
        </w:tc>
        <w:tc>
          <w:tcPr>
            <w:tcW w:w="1809" w:type="dxa"/>
          </w:tcPr>
          <w:p w:rsidR="00115E58" w:rsidRDefault="00115E58" w:rsidP="00F452B8">
            <w:pPr>
              <w:snapToGrid w:val="0"/>
              <w:jc w:val="both"/>
            </w:pPr>
            <w:r>
              <w:t>18:50 às 19:40</w:t>
            </w:r>
          </w:p>
          <w:p w:rsidR="00115E58" w:rsidRDefault="00115E58" w:rsidP="00F452B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F452B8">
            <w:pPr>
              <w:snapToGrid w:val="0"/>
              <w:jc w:val="both"/>
            </w:pPr>
            <w:r>
              <w:t>20:40 às 21:30</w:t>
            </w:r>
          </w:p>
          <w:p w:rsidR="00115E58" w:rsidRPr="00AC105E" w:rsidRDefault="00115E58" w:rsidP="00F452B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115E58" w:rsidRDefault="00115E58" w:rsidP="00F452B8">
            <w:pPr>
              <w:snapToGrid w:val="0"/>
              <w:jc w:val="both"/>
            </w:pPr>
            <w:r>
              <w:t xml:space="preserve">Tributos Federais: II, IE, IOF, IPI, IR, ITR, IGF. </w:t>
            </w:r>
          </w:p>
          <w:p w:rsidR="00115E58" w:rsidRDefault="00115E58" w:rsidP="00F452B8">
            <w:pPr>
              <w:snapToGrid w:val="0"/>
              <w:jc w:val="both"/>
            </w:pPr>
            <w:r>
              <w:t>Lista de Exercícios para análise do conteúdo prática sobre os tributos Federais (L3)</w:t>
            </w:r>
          </w:p>
        </w:tc>
      </w:tr>
      <w:tr w:rsidR="007429DD" w:rsidRPr="00EB3C0B" w:rsidTr="00F452B8">
        <w:tc>
          <w:tcPr>
            <w:tcW w:w="1310" w:type="dxa"/>
          </w:tcPr>
          <w:p w:rsidR="00115E58" w:rsidRDefault="007429DD" w:rsidP="007429DD">
            <w:pPr>
              <w:tabs>
                <w:tab w:val="left" w:pos="1890"/>
              </w:tabs>
            </w:pPr>
            <w:r>
              <w:t>27</w:t>
            </w:r>
            <w:r w:rsidR="0027706E">
              <w:t>/0</w:t>
            </w:r>
            <w:r>
              <w:t>9</w:t>
            </w:r>
            <w:r w:rsidR="0027706E">
              <w:t>/2014</w:t>
            </w:r>
          </w:p>
        </w:tc>
        <w:tc>
          <w:tcPr>
            <w:tcW w:w="1809" w:type="dxa"/>
          </w:tcPr>
          <w:p w:rsidR="00115E58" w:rsidRPr="00AC105E" w:rsidRDefault="00115E58" w:rsidP="00F452B8">
            <w:pPr>
              <w:tabs>
                <w:tab w:val="left" w:pos="1890"/>
              </w:tabs>
            </w:pPr>
          </w:p>
        </w:tc>
        <w:tc>
          <w:tcPr>
            <w:tcW w:w="6662" w:type="dxa"/>
          </w:tcPr>
          <w:p w:rsidR="007429DD" w:rsidRDefault="007429DD" w:rsidP="00115E58">
            <w:pPr>
              <w:snapToGrid w:val="0"/>
              <w:jc w:val="both"/>
            </w:pPr>
            <w:r>
              <w:t>Aula a distância</w:t>
            </w:r>
          </w:p>
          <w:p w:rsidR="00047E65" w:rsidRDefault="00115E58" w:rsidP="00115E58">
            <w:pPr>
              <w:snapToGrid w:val="0"/>
              <w:jc w:val="both"/>
            </w:pPr>
            <w:r>
              <w:t xml:space="preserve">Tributos Estaduais: ITCMD, IPVA, ICMS </w:t>
            </w:r>
          </w:p>
          <w:p w:rsidR="00115E58" w:rsidRDefault="00047E65" w:rsidP="00115E58">
            <w:pPr>
              <w:snapToGrid w:val="0"/>
              <w:jc w:val="both"/>
            </w:pPr>
            <w:r>
              <w:t>Lista de Exercícios para análise do conteúdo prático sobre Tributos Estaduais (L4)</w:t>
            </w:r>
          </w:p>
        </w:tc>
      </w:tr>
      <w:tr w:rsidR="007429DD" w:rsidRPr="00EB3C0B" w:rsidTr="00F452B8">
        <w:tc>
          <w:tcPr>
            <w:tcW w:w="1310" w:type="dxa"/>
          </w:tcPr>
          <w:p w:rsidR="00115E58" w:rsidRDefault="0027706E" w:rsidP="007429DD">
            <w:pPr>
              <w:tabs>
                <w:tab w:val="left" w:pos="1890"/>
              </w:tabs>
            </w:pPr>
            <w:r>
              <w:t>0</w:t>
            </w:r>
            <w:r w:rsidR="007429DD">
              <w:t>8/10</w:t>
            </w:r>
            <w:r>
              <w:t>/2014</w:t>
            </w:r>
          </w:p>
        </w:tc>
        <w:tc>
          <w:tcPr>
            <w:tcW w:w="1809" w:type="dxa"/>
          </w:tcPr>
          <w:p w:rsidR="00115E58" w:rsidRDefault="00115E58" w:rsidP="00F452B8">
            <w:pPr>
              <w:snapToGrid w:val="0"/>
              <w:jc w:val="both"/>
            </w:pPr>
            <w:r>
              <w:t>18:50 às 19:40</w:t>
            </w:r>
          </w:p>
          <w:p w:rsidR="00115E58" w:rsidRDefault="00115E58" w:rsidP="00F452B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F452B8">
            <w:pPr>
              <w:snapToGrid w:val="0"/>
              <w:jc w:val="both"/>
            </w:pPr>
            <w:r>
              <w:t>20:40 às 21:30</w:t>
            </w:r>
          </w:p>
          <w:p w:rsidR="00115E58" w:rsidRPr="00AC105E" w:rsidRDefault="00115E58" w:rsidP="00F452B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047E65" w:rsidRDefault="00115E58" w:rsidP="00F452B8">
            <w:pPr>
              <w:snapToGrid w:val="0"/>
              <w:jc w:val="both"/>
            </w:pPr>
            <w:r>
              <w:t xml:space="preserve">Tributos Municipais: IPTU, ISS, ITBI </w:t>
            </w:r>
          </w:p>
          <w:p w:rsidR="00115E58" w:rsidRDefault="00047E65" w:rsidP="00F452B8">
            <w:pPr>
              <w:snapToGrid w:val="0"/>
              <w:jc w:val="both"/>
            </w:pPr>
            <w:r>
              <w:t>Lista de Exercícios para análise do conteúdo prático sobre Tributos Municipais (L5)</w:t>
            </w:r>
          </w:p>
        </w:tc>
      </w:tr>
      <w:tr w:rsidR="007429DD" w:rsidRPr="00EB3C0B" w:rsidTr="005244AE">
        <w:tc>
          <w:tcPr>
            <w:tcW w:w="1310" w:type="dxa"/>
          </w:tcPr>
          <w:p w:rsidR="00782349" w:rsidRDefault="007429DD" w:rsidP="00B92098">
            <w:pPr>
              <w:tabs>
                <w:tab w:val="left" w:pos="1890"/>
              </w:tabs>
            </w:pPr>
            <w:r>
              <w:t>15/10/2014</w:t>
            </w:r>
          </w:p>
        </w:tc>
        <w:tc>
          <w:tcPr>
            <w:tcW w:w="1809" w:type="dxa"/>
          </w:tcPr>
          <w:p w:rsidR="00115E58" w:rsidRDefault="00115E58" w:rsidP="00115E58">
            <w:pPr>
              <w:snapToGrid w:val="0"/>
              <w:jc w:val="both"/>
            </w:pPr>
            <w:r>
              <w:t>18:50 às 19:40</w:t>
            </w:r>
          </w:p>
          <w:p w:rsidR="00115E58" w:rsidRDefault="00115E58" w:rsidP="00115E5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115E58">
            <w:pPr>
              <w:snapToGrid w:val="0"/>
              <w:jc w:val="both"/>
            </w:pPr>
            <w:r>
              <w:t>20:40 às 21:30</w:t>
            </w:r>
          </w:p>
          <w:p w:rsidR="00782349" w:rsidRPr="00A32BB9" w:rsidRDefault="00115E58" w:rsidP="00115E5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115E58" w:rsidP="00B92098">
            <w:pPr>
              <w:snapToGrid w:val="0"/>
              <w:jc w:val="both"/>
            </w:pPr>
            <w:r>
              <w:t>Prova 2. Conteúdo cumulativo.  (P2)</w:t>
            </w:r>
          </w:p>
        </w:tc>
      </w:tr>
      <w:tr w:rsidR="007429DD" w:rsidRPr="00EB3C0B" w:rsidTr="00B92098">
        <w:tc>
          <w:tcPr>
            <w:tcW w:w="1310" w:type="dxa"/>
          </w:tcPr>
          <w:p w:rsidR="00782349" w:rsidRDefault="007429DD" w:rsidP="007429DD">
            <w:pPr>
              <w:tabs>
                <w:tab w:val="left" w:pos="1890"/>
              </w:tabs>
            </w:pPr>
            <w:r>
              <w:t>22/10/2014</w:t>
            </w:r>
          </w:p>
        </w:tc>
        <w:tc>
          <w:tcPr>
            <w:tcW w:w="1809" w:type="dxa"/>
          </w:tcPr>
          <w:p w:rsidR="00047E65" w:rsidRDefault="00047E65" w:rsidP="00047E65">
            <w:pPr>
              <w:snapToGrid w:val="0"/>
              <w:jc w:val="both"/>
            </w:pPr>
            <w:r>
              <w:t>18:50 às 19:40</w:t>
            </w:r>
          </w:p>
          <w:p w:rsidR="00047E65" w:rsidRDefault="00047E65" w:rsidP="00047E65">
            <w:pPr>
              <w:snapToGrid w:val="0"/>
              <w:jc w:val="both"/>
            </w:pPr>
            <w:r>
              <w:t>19:40 às 20:30</w:t>
            </w:r>
          </w:p>
          <w:p w:rsidR="00047E65" w:rsidRDefault="00047E65" w:rsidP="00047E65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047E65" w:rsidP="00047E65">
            <w:pPr>
              <w:snapToGrid w:val="0"/>
              <w:jc w:val="both"/>
            </w:pPr>
            <w:r>
              <w:t>21:30 às 22:20</w:t>
            </w:r>
          </w:p>
        </w:tc>
        <w:tc>
          <w:tcPr>
            <w:tcW w:w="6662" w:type="dxa"/>
          </w:tcPr>
          <w:p w:rsidR="00047E65" w:rsidRDefault="00047E65" w:rsidP="00047E65">
            <w:pPr>
              <w:snapToGrid w:val="0"/>
              <w:jc w:val="both"/>
            </w:pPr>
            <w:r>
              <w:t>Obrigações Tributárias. Sujeitos da Obrigação Tributária.</w:t>
            </w:r>
          </w:p>
          <w:p w:rsidR="00782349" w:rsidRDefault="00047E65" w:rsidP="00047E65">
            <w:pPr>
              <w:snapToGrid w:val="0"/>
              <w:jc w:val="both"/>
            </w:pPr>
            <w:r>
              <w:t xml:space="preserve">Convenções Particulares. Solidariedade. Responsabilidade. </w:t>
            </w:r>
          </w:p>
          <w:p w:rsidR="00047E65" w:rsidRDefault="00047E65" w:rsidP="00047E65">
            <w:pPr>
              <w:snapToGrid w:val="0"/>
              <w:jc w:val="both"/>
            </w:pPr>
            <w:r>
              <w:t>Lançamento Tributário: de ofício, declaração e homologação.</w:t>
            </w:r>
          </w:p>
          <w:p w:rsidR="00047E65" w:rsidRDefault="00047E65" w:rsidP="00047E65">
            <w:pPr>
              <w:snapToGrid w:val="0"/>
              <w:jc w:val="both"/>
            </w:pPr>
          </w:p>
        </w:tc>
      </w:tr>
      <w:tr w:rsidR="007429DD" w:rsidRPr="00845BAA" w:rsidTr="00B92098">
        <w:tc>
          <w:tcPr>
            <w:tcW w:w="1310" w:type="dxa"/>
          </w:tcPr>
          <w:p w:rsidR="0027706E" w:rsidRDefault="007429DD" w:rsidP="007429DD">
            <w:pPr>
              <w:tabs>
                <w:tab w:val="left" w:pos="1890"/>
              </w:tabs>
            </w:pPr>
            <w:r>
              <w:t>29/10/2014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r>
              <w:t>18:50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Pr="00845BAA" w:rsidRDefault="0027706E" w:rsidP="00047E65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Crédito Tributário. Surgimento. Suspensão do Crédito Tributário.</w:t>
            </w:r>
          </w:p>
          <w:p w:rsidR="0027706E" w:rsidRDefault="0027706E" w:rsidP="00047E65">
            <w:pPr>
              <w:snapToGrid w:val="0"/>
              <w:jc w:val="both"/>
            </w:pPr>
            <w:r>
              <w:t xml:space="preserve">Extinção – Hipóteses legais. Cálculo da Prescrição e da decadência. </w:t>
            </w:r>
          </w:p>
        </w:tc>
      </w:tr>
      <w:tr w:rsidR="007429DD" w:rsidRPr="00EB3C0B" w:rsidTr="00B92098">
        <w:tc>
          <w:tcPr>
            <w:tcW w:w="1310" w:type="dxa"/>
          </w:tcPr>
          <w:p w:rsidR="0027706E" w:rsidRDefault="007429DD" w:rsidP="007429DD">
            <w:pPr>
              <w:tabs>
                <w:tab w:val="left" w:pos="1890"/>
              </w:tabs>
            </w:pPr>
            <w:r>
              <w:t>05/11/2014</w:t>
            </w:r>
            <w:r>
              <w:tab/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r>
              <w:t>18:50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Pr="00AC105E" w:rsidRDefault="0027706E" w:rsidP="00047E65">
            <w:pPr>
              <w:tabs>
                <w:tab w:val="left" w:pos="1890"/>
              </w:tabs>
            </w:pPr>
            <w:r>
              <w:lastRenderedPageBreak/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lastRenderedPageBreak/>
              <w:t>Crédito Tributário. Exclusão.</w:t>
            </w:r>
          </w:p>
          <w:p w:rsidR="0027706E" w:rsidRDefault="0027706E" w:rsidP="00B92098">
            <w:pPr>
              <w:snapToGrid w:val="0"/>
              <w:jc w:val="both"/>
            </w:pPr>
            <w:r>
              <w:t xml:space="preserve">Inscrição em Dívida Ativa. Execução dos Créditos Tributários. Apuração. </w:t>
            </w:r>
          </w:p>
        </w:tc>
      </w:tr>
      <w:tr w:rsidR="007429DD" w:rsidTr="00B92098">
        <w:tc>
          <w:tcPr>
            <w:tcW w:w="1310" w:type="dxa"/>
          </w:tcPr>
          <w:p w:rsidR="0027706E" w:rsidRDefault="007429DD" w:rsidP="007429DD">
            <w:pPr>
              <w:tabs>
                <w:tab w:val="left" w:pos="780"/>
              </w:tabs>
            </w:pPr>
            <w:r>
              <w:lastRenderedPageBreak/>
              <w:t>12/11/2014</w:t>
            </w:r>
          </w:p>
        </w:tc>
        <w:tc>
          <w:tcPr>
            <w:tcW w:w="1809" w:type="dxa"/>
          </w:tcPr>
          <w:p w:rsidR="007429DD" w:rsidRDefault="007429DD" w:rsidP="007429DD">
            <w:pPr>
              <w:snapToGrid w:val="0"/>
              <w:jc w:val="both"/>
            </w:pPr>
            <w:r>
              <w:t>18:50 às 19:40</w:t>
            </w:r>
          </w:p>
          <w:p w:rsidR="007429DD" w:rsidRDefault="007429DD" w:rsidP="007429DD">
            <w:pPr>
              <w:snapToGrid w:val="0"/>
              <w:jc w:val="both"/>
            </w:pPr>
            <w:r>
              <w:t>19:40 às 20:30</w:t>
            </w:r>
          </w:p>
          <w:p w:rsidR="007429DD" w:rsidRDefault="007429DD" w:rsidP="007429DD">
            <w:pPr>
              <w:snapToGrid w:val="0"/>
              <w:jc w:val="both"/>
            </w:pPr>
            <w:r>
              <w:t>20:40 às 21:30</w:t>
            </w:r>
          </w:p>
          <w:p w:rsidR="0027706E" w:rsidRDefault="007429DD" w:rsidP="007429DD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Infrações Penais Tributárias</w:t>
            </w:r>
          </w:p>
          <w:p w:rsidR="0027706E" w:rsidRDefault="0027706E" w:rsidP="00B92098">
            <w:pPr>
              <w:snapToGrid w:val="0"/>
              <w:jc w:val="both"/>
            </w:pPr>
            <w:r>
              <w:t>Lista de Exercícios (L6)</w:t>
            </w:r>
          </w:p>
          <w:p w:rsidR="007429DD" w:rsidRDefault="007429DD" w:rsidP="00B92098">
            <w:pPr>
              <w:snapToGrid w:val="0"/>
              <w:jc w:val="both"/>
            </w:pPr>
          </w:p>
        </w:tc>
      </w:tr>
      <w:tr w:rsidR="007429DD" w:rsidRPr="00EB3C0B" w:rsidTr="00B92098">
        <w:tc>
          <w:tcPr>
            <w:tcW w:w="1310" w:type="dxa"/>
          </w:tcPr>
          <w:p w:rsidR="0027706E" w:rsidRDefault="007429DD" w:rsidP="007429DD">
            <w:pPr>
              <w:tabs>
                <w:tab w:val="left" w:pos="1890"/>
              </w:tabs>
            </w:pPr>
            <w:r>
              <w:t>19/11/2014</w:t>
            </w:r>
          </w:p>
        </w:tc>
        <w:tc>
          <w:tcPr>
            <w:tcW w:w="1809" w:type="dxa"/>
          </w:tcPr>
          <w:p w:rsidR="0027706E" w:rsidRDefault="0027706E" w:rsidP="00F452B8">
            <w:pPr>
              <w:snapToGrid w:val="0"/>
              <w:jc w:val="both"/>
            </w:pPr>
            <w:r>
              <w:t>18:50 às 19:40</w:t>
            </w:r>
          </w:p>
          <w:p w:rsidR="0027706E" w:rsidRDefault="0027706E" w:rsidP="00F452B8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F452B8">
            <w:pPr>
              <w:snapToGrid w:val="0"/>
              <w:jc w:val="both"/>
            </w:pPr>
            <w:r>
              <w:t>20:40 às 21:30</w:t>
            </w:r>
          </w:p>
          <w:p w:rsidR="0027706E" w:rsidRPr="00AC105E" w:rsidRDefault="0027706E" w:rsidP="00F452B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 xml:space="preserve">Comentários as Infrações Penais Tributárias </w:t>
            </w:r>
          </w:p>
          <w:p w:rsidR="0027706E" w:rsidRDefault="0027706E" w:rsidP="00B92098">
            <w:pPr>
              <w:snapToGrid w:val="0"/>
              <w:jc w:val="both"/>
            </w:pPr>
            <w:r>
              <w:t>Processo Administrativo. Conselho de Contribuintes. Formação</w:t>
            </w:r>
          </w:p>
        </w:tc>
      </w:tr>
      <w:tr w:rsidR="007429DD" w:rsidTr="00B92098">
        <w:tc>
          <w:tcPr>
            <w:tcW w:w="1310" w:type="dxa"/>
          </w:tcPr>
          <w:p w:rsidR="0027706E" w:rsidRDefault="007429DD" w:rsidP="007429DD">
            <w:pPr>
              <w:tabs>
                <w:tab w:val="left" w:pos="1890"/>
              </w:tabs>
            </w:pPr>
            <w:r>
              <w:t>26/11/2014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r>
              <w:t>18:50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Default="0027706E" w:rsidP="00047E65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Prova 3.  Conteúdo cumulativo. (P3)</w:t>
            </w:r>
          </w:p>
        </w:tc>
      </w:tr>
      <w:tr w:rsidR="007429DD" w:rsidRPr="00EB3C0B" w:rsidTr="005244AE">
        <w:tc>
          <w:tcPr>
            <w:tcW w:w="1310" w:type="dxa"/>
          </w:tcPr>
          <w:p w:rsidR="0027706E" w:rsidRDefault="0027706E" w:rsidP="007429DD">
            <w:pPr>
              <w:tabs>
                <w:tab w:val="left" w:pos="1890"/>
              </w:tabs>
            </w:pPr>
            <w:r>
              <w:t>0</w:t>
            </w:r>
            <w:r w:rsidR="007429DD">
              <w:t>3/12</w:t>
            </w:r>
            <w:r>
              <w:t>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r>
              <w:t>18:50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Pr="00AC105E" w:rsidRDefault="0027706E" w:rsidP="00047E65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Pr="00EB3C0B" w:rsidRDefault="0027706E" w:rsidP="00B92098">
            <w:pPr>
              <w:tabs>
                <w:tab w:val="left" w:pos="1890"/>
              </w:tabs>
              <w:jc w:val="both"/>
            </w:pPr>
            <w:r>
              <w:t>Exame.</w:t>
            </w:r>
          </w:p>
        </w:tc>
      </w:tr>
    </w:tbl>
    <w:p w:rsidR="00C90CD3" w:rsidRPr="002349E4" w:rsidRDefault="00C90CD3" w:rsidP="00C90CD3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6C6FB7" w:rsidRDefault="006C6FB7">
      <w:pPr>
        <w:jc w:val="both"/>
        <w:rPr>
          <w:b/>
        </w:rPr>
      </w:pPr>
    </w:p>
    <w:p w:rsidR="006956BC" w:rsidRDefault="006956BC" w:rsidP="004F2A6A">
      <w:pPr>
        <w:ind w:firstLine="708"/>
        <w:jc w:val="both"/>
        <w:rPr>
          <w:b/>
          <w:bCs/>
        </w:rPr>
      </w:pPr>
      <w:r>
        <w:rPr>
          <w:b/>
          <w:bCs/>
        </w:rPr>
        <w:t>METODOLOGIA PROPOSTA: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6C6FB7" w:rsidTr="00855363">
        <w:tc>
          <w:tcPr>
            <w:tcW w:w="9779" w:type="dxa"/>
          </w:tcPr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bookmarkStart w:id="0" w:name="OLE_LINK12"/>
            <w:r w:rsidRPr="002348C0">
              <w:t xml:space="preserve">- Aulas expositivas e dialogadas com auxílio de quadro, </w:t>
            </w:r>
            <w:r w:rsidR="00167957">
              <w:t>projetor</w:t>
            </w:r>
            <w:r w:rsidRPr="002348C0">
              <w:t xml:space="preserve"> e/ou multimídia</w:t>
            </w:r>
            <w:r w:rsidR="00A42678">
              <w:t>.</w:t>
            </w:r>
          </w:p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r w:rsidRPr="002348C0">
              <w:t>- Realização e resolução de exercícios em cl</w:t>
            </w:r>
            <w:r w:rsidR="0090073C">
              <w:t>asse e extra</w:t>
            </w:r>
            <w:r w:rsidRPr="002348C0">
              <w:t>classe com desenvolvimento de trabal</w:t>
            </w:r>
            <w:r w:rsidR="00A42678">
              <w:t>hos em equipe e individual.</w:t>
            </w:r>
          </w:p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r w:rsidRPr="002348C0">
              <w:t xml:space="preserve">- Leituras orientadas utilizando material bibliográfico sugerido (comentários </w:t>
            </w:r>
            <w:r w:rsidR="00A42678">
              <w:t>e discussão em grupo</w:t>
            </w:r>
            <w:r w:rsidRPr="002348C0">
              <w:t>).</w:t>
            </w:r>
          </w:p>
          <w:p w:rsidR="006C6FB7" w:rsidRPr="006C6FB7" w:rsidRDefault="006C6FB7" w:rsidP="00855363">
            <w:pPr>
              <w:autoSpaceDE w:val="0"/>
              <w:autoSpaceDN w:val="0"/>
              <w:adjustRightInd w:val="0"/>
              <w:jc w:val="both"/>
            </w:pPr>
            <w:r w:rsidRPr="002348C0">
              <w:t xml:space="preserve">- </w:t>
            </w:r>
            <w:r w:rsidR="00A42678">
              <w:t>Avaliações</w:t>
            </w:r>
            <w:r w:rsidRPr="002348C0">
              <w:t xml:space="preserve"> individuais</w:t>
            </w:r>
            <w:r>
              <w:t xml:space="preserve"> </w:t>
            </w:r>
            <w:r w:rsidR="009B2755">
              <w:t xml:space="preserve">e </w:t>
            </w:r>
            <w:r>
              <w:t>sem consulta</w:t>
            </w:r>
            <w:r w:rsidRPr="002348C0">
              <w:t>.</w:t>
            </w:r>
            <w:bookmarkEnd w:id="0"/>
            <w:r w:rsidR="00167957">
              <w:t xml:space="preserve"> Nas avaliações sempre serão cobrados todo conteúdo ministrado em sala de aula. </w:t>
            </w:r>
          </w:p>
        </w:tc>
      </w:tr>
    </w:tbl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1 (P1) – </w:t>
      </w:r>
      <w:r w:rsidR="00782349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</w:t>
      </w:r>
      <w:r w:rsidR="00782349">
        <w:rPr>
          <w:sz w:val="22"/>
          <w:szCs w:val="22"/>
          <w:lang w:eastAsia="ar-SA"/>
        </w:rPr>
        <w:t>2 (P2) – 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3 (P3) – </w:t>
      </w:r>
      <w:r w:rsidR="00782349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>%</w:t>
      </w:r>
    </w:p>
    <w:p w:rsidR="00F76408" w:rsidRPr="000D048C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Lista de exercícios e participação (L1</w:t>
      </w:r>
      <w:r w:rsidR="00ED3BC8">
        <w:rPr>
          <w:sz w:val="22"/>
          <w:szCs w:val="22"/>
          <w:lang w:eastAsia="ar-SA"/>
        </w:rPr>
        <w:t>; L2; L3; L4; L5</w:t>
      </w:r>
      <w:r w:rsidR="00411005">
        <w:rPr>
          <w:sz w:val="22"/>
          <w:szCs w:val="22"/>
          <w:lang w:eastAsia="ar-SA"/>
        </w:rPr>
        <w:t>;L6</w:t>
      </w:r>
      <w:r>
        <w:rPr>
          <w:sz w:val="22"/>
          <w:szCs w:val="22"/>
          <w:lang w:eastAsia="ar-SA"/>
        </w:rPr>
        <w:t>) – 10%</w:t>
      </w: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855363" w:rsidTr="00855363">
        <w:tc>
          <w:tcPr>
            <w:tcW w:w="9779" w:type="dxa"/>
          </w:tcPr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CHIHARA, </w:t>
            </w:r>
            <w:proofErr w:type="spellStart"/>
            <w:r>
              <w:t>Yoshiaki</w:t>
            </w:r>
            <w:proofErr w:type="spellEnd"/>
            <w:r>
              <w:t xml:space="preserve">,. </w:t>
            </w:r>
            <w:r>
              <w:rPr>
                <w:b/>
                <w:bCs/>
              </w:rPr>
              <w:t xml:space="preserve">Direito tributário. </w:t>
            </w:r>
            <w:r>
              <w:t>15. ed. São Paulo: Atlas, 2006.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</w:rPr>
            </w:pPr>
            <w:r>
              <w:rPr>
                <w:rStyle w:val="nfase"/>
                <w:bCs/>
              </w:rPr>
              <w:t xml:space="preserve">Número </w:t>
            </w:r>
            <w:r>
              <w:rPr>
                <w:rStyle w:val="Forte"/>
                <w:i/>
                <w:iCs/>
              </w:rPr>
              <w:t>de</w:t>
            </w:r>
            <w:r>
              <w:rPr>
                <w:rStyle w:val="nfase"/>
                <w:bCs/>
              </w:rPr>
              <w:t xml:space="preserve"> Chamada: 341.39 I16d 15.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CASSONE, Vittorio. </w:t>
            </w:r>
            <w:r>
              <w:rPr>
                <w:b/>
                <w:bCs/>
              </w:rPr>
              <w:t xml:space="preserve">Direito tributário. </w:t>
            </w:r>
            <w:r>
              <w:t>19.ed. São Paulo: Atlas, 2008.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  <w:color w:val="000000"/>
              </w:rPr>
            </w:pPr>
            <w:r>
              <w:rPr>
                <w:rStyle w:val="nfase"/>
                <w:bCs/>
                <w:color w:val="000000"/>
              </w:rPr>
              <w:t xml:space="preserve">Número </w:t>
            </w:r>
            <w:r>
              <w:rPr>
                <w:rStyle w:val="Forte"/>
                <w:i/>
                <w:iCs/>
                <w:color w:val="000000"/>
              </w:rPr>
              <w:t>de</w:t>
            </w:r>
            <w:r>
              <w:rPr>
                <w:rStyle w:val="nfase"/>
                <w:bCs/>
                <w:color w:val="000000"/>
              </w:rPr>
              <w:t xml:space="preserve"> Chamada: 341.39 C345d 19.</w:t>
            </w:r>
            <w:proofErr w:type="spellStart"/>
            <w:r>
              <w:rPr>
                <w:rStyle w:val="nfase"/>
                <w:bCs/>
                <w:color w:val="000000"/>
              </w:rPr>
              <w:t>ed</w:t>
            </w:r>
            <w:proofErr w:type="spellEnd"/>
          </w:p>
          <w:p w:rsidR="004661D7" w:rsidRPr="00F76408" w:rsidRDefault="004661D7" w:rsidP="004661D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 w:rsidRPr="00F76408">
              <w:rPr>
                <w:rStyle w:val="Forte"/>
                <w:b w:val="0"/>
              </w:rPr>
              <w:t xml:space="preserve">FABRETTI, </w:t>
            </w:r>
            <w:proofErr w:type="spellStart"/>
            <w:r w:rsidRPr="00F76408">
              <w:rPr>
                <w:rStyle w:val="Forte"/>
                <w:b w:val="0"/>
              </w:rPr>
              <w:t>Dilene</w:t>
            </w:r>
            <w:proofErr w:type="spellEnd"/>
            <w:r w:rsidRPr="00F76408">
              <w:rPr>
                <w:rStyle w:val="Forte"/>
                <w:b w:val="0"/>
              </w:rPr>
              <w:t xml:space="preserve"> Ramos. FABRETTI, </w:t>
            </w:r>
            <w:proofErr w:type="spellStart"/>
            <w:r w:rsidRPr="00F76408">
              <w:rPr>
                <w:rStyle w:val="Forte"/>
                <w:b w:val="0"/>
              </w:rPr>
              <w:t>Láudio</w:t>
            </w:r>
            <w:proofErr w:type="spellEnd"/>
            <w:r w:rsidRPr="00F76408">
              <w:rPr>
                <w:rStyle w:val="Forte"/>
                <w:b w:val="0"/>
              </w:rPr>
              <w:t xml:space="preserve"> Camargo. </w:t>
            </w:r>
            <w:r w:rsidRPr="00B92098">
              <w:rPr>
                <w:rStyle w:val="Forte"/>
              </w:rPr>
              <w:t>Direito Tributário para o Curso de Administração e Ciências Contábeis</w:t>
            </w:r>
            <w:r w:rsidR="00B92098">
              <w:rPr>
                <w:rStyle w:val="Forte"/>
              </w:rPr>
              <w:t>.</w:t>
            </w:r>
            <w:r>
              <w:rPr>
                <w:rStyle w:val="Forte"/>
                <w:b w:val="0"/>
              </w:rPr>
              <w:t xml:space="preserve"> 7 </w:t>
            </w:r>
            <w:r w:rsidRPr="00F76408">
              <w:rPr>
                <w:rStyle w:val="Forte"/>
                <w:b w:val="0"/>
              </w:rPr>
              <w:t>ed.</w:t>
            </w:r>
            <w:r w:rsidRPr="00F76408">
              <w:t xml:space="preserve"> </w:t>
            </w:r>
            <w:r w:rsidR="00B92098">
              <w:t xml:space="preserve">São Paulo: </w:t>
            </w:r>
            <w:r w:rsidRPr="00F76408">
              <w:t>Atlas</w:t>
            </w:r>
            <w:r w:rsidRPr="00F76408">
              <w:rPr>
                <w:b/>
              </w:rPr>
              <w:t xml:space="preserve">, </w:t>
            </w:r>
            <w:r w:rsidRPr="00F76408">
              <w:rPr>
                <w:rStyle w:val="Forte"/>
                <w:b w:val="0"/>
              </w:rPr>
              <w:t>2009</w:t>
            </w:r>
          </w:p>
          <w:p w:rsidR="004661D7" w:rsidRDefault="004661D7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  <w:i w:val="0"/>
                <w:color w:val="000000"/>
              </w:rPr>
            </w:pPr>
            <w:r>
              <w:rPr>
                <w:rStyle w:val="nfase"/>
                <w:bCs/>
                <w:i w:val="0"/>
                <w:color w:val="000000"/>
              </w:rPr>
              <w:t xml:space="preserve">MAZZA, Alexandre. </w:t>
            </w:r>
            <w:proofErr w:type="spellStart"/>
            <w:r w:rsidRPr="00B92098">
              <w:rPr>
                <w:rStyle w:val="nfase"/>
                <w:b/>
                <w:bCs/>
                <w:i w:val="0"/>
                <w:color w:val="000000"/>
              </w:rPr>
              <w:t>Vade</w:t>
            </w:r>
            <w:proofErr w:type="spellEnd"/>
            <w:r w:rsidRPr="00B92098">
              <w:rPr>
                <w:rStyle w:val="nfase"/>
                <w:b/>
                <w:bCs/>
                <w:i w:val="0"/>
                <w:color w:val="000000"/>
              </w:rPr>
              <w:t xml:space="preserve"> </w:t>
            </w:r>
            <w:proofErr w:type="spellStart"/>
            <w:r w:rsidRPr="00B92098">
              <w:rPr>
                <w:rStyle w:val="nfase"/>
                <w:b/>
                <w:bCs/>
                <w:i w:val="0"/>
                <w:color w:val="000000"/>
              </w:rPr>
              <w:t>Mecum</w:t>
            </w:r>
            <w:proofErr w:type="spellEnd"/>
            <w:r w:rsidRPr="00B92098">
              <w:rPr>
                <w:rStyle w:val="nfase"/>
                <w:b/>
                <w:bCs/>
                <w:i w:val="0"/>
                <w:color w:val="000000"/>
              </w:rPr>
              <w:t xml:space="preserve"> Tributário</w:t>
            </w:r>
            <w:r>
              <w:rPr>
                <w:rStyle w:val="nfase"/>
                <w:bCs/>
                <w:i w:val="0"/>
                <w:color w:val="000000"/>
              </w:rPr>
              <w:t xml:space="preserve">. São Paulo: </w:t>
            </w:r>
            <w:proofErr w:type="spellStart"/>
            <w:r>
              <w:rPr>
                <w:rStyle w:val="nfase"/>
                <w:bCs/>
                <w:i w:val="0"/>
                <w:color w:val="000000"/>
              </w:rPr>
              <w:t>Rideel</w:t>
            </w:r>
            <w:proofErr w:type="spellEnd"/>
            <w:r>
              <w:rPr>
                <w:rStyle w:val="nfase"/>
                <w:bCs/>
                <w:i w:val="0"/>
                <w:color w:val="000000"/>
              </w:rPr>
              <w:t>, 2011</w:t>
            </w:r>
          </w:p>
          <w:p w:rsidR="006C6FB7" w:rsidRPr="00855363" w:rsidRDefault="004661D7" w:rsidP="00D454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  <w:r>
              <w:rPr>
                <w:rStyle w:val="nfase"/>
                <w:bCs/>
                <w:color w:val="000000"/>
              </w:rPr>
              <w:t xml:space="preserve">Número </w:t>
            </w:r>
            <w:r>
              <w:rPr>
                <w:rStyle w:val="Forte"/>
                <w:i/>
                <w:iCs/>
                <w:color w:val="000000"/>
              </w:rPr>
              <w:t>de</w:t>
            </w:r>
            <w:r>
              <w:rPr>
                <w:rStyle w:val="nfase"/>
                <w:bCs/>
                <w:color w:val="000000"/>
              </w:rPr>
              <w:t xml:space="preserve"> Chamada: 341.39 V145v 2.ed.</w:t>
            </w:r>
          </w:p>
        </w:tc>
      </w:tr>
    </w:tbl>
    <w:p w:rsidR="00F452B8" w:rsidRDefault="00F452B8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855363" w:rsidTr="00855363">
        <w:tc>
          <w:tcPr>
            <w:tcW w:w="9779" w:type="dxa"/>
          </w:tcPr>
          <w:p w:rsidR="00B92098" w:rsidRDefault="00B9209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 xml:space="preserve">CARVALHO, Paulo de Barros. </w:t>
            </w:r>
            <w:r w:rsidRPr="00B92098">
              <w:rPr>
                <w:rStyle w:val="Forte"/>
              </w:rPr>
              <w:t>Curso de Direito Tributário</w:t>
            </w:r>
            <w:r>
              <w:rPr>
                <w:rStyle w:val="Forte"/>
                <w:b w:val="0"/>
              </w:rPr>
              <w:t>. 21 Ed. São Paulo: Saraiva, 2009.</w:t>
            </w:r>
          </w:p>
          <w:p w:rsidR="00B92098" w:rsidRDefault="00B92098" w:rsidP="00B9209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 C331c  21.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  <w:p w:rsidR="00F76408" w:rsidRP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 w:rsidRPr="00F76408">
              <w:rPr>
                <w:rStyle w:val="Forte"/>
                <w:b w:val="0"/>
              </w:rPr>
              <w:t xml:space="preserve">FABRETTI, </w:t>
            </w:r>
            <w:proofErr w:type="spellStart"/>
            <w:r w:rsidR="004661D7">
              <w:rPr>
                <w:rStyle w:val="Forte"/>
                <w:b w:val="0"/>
              </w:rPr>
              <w:t>Laudio</w:t>
            </w:r>
            <w:proofErr w:type="spellEnd"/>
            <w:r w:rsidR="004661D7">
              <w:rPr>
                <w:rStyle w:val="Forte"/>
                <w:b w:val="0"/>
              </w:rPr>
              <w:t xml:space="preserve"> Camargo. </w:t>
            </w:r>
            <w:r w:rsidR="004661D7" w:rsidRPr="00B92098">
              <w:rPr>
                <w:rStyle w:val="Forte"/>
              </w:rPr>
              <w:t>Direito Tributário Aplicado. Impostos e Contribuições das Empresas.</w:t>
            </w:r>
            <w:r w:rsidR="004661D7">
              <w:rPr>
                <w:rStyle w:val="Forte"/>
                <w:b w:val="0"/>
              </w:rPr>
              <w:t xml:space="preserve"> 2 Ed. São Paulo: Atlas, 2009. </w:t>
            </w:r>
          </w:p>
          <w:p w:rsidR="00F76408" w:rsidRDefault="004661D7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 F123d. 2.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  <w:p w:rsidR="006C6FB7" w:rsidRPr="00D45452" w:rsidRDefault="00D45452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  <w:r w:rsidRPr="00D45452">
              <w:rPr>
                <w:bCs/>
              </w:rPr>
              <w:t xml:space="preserve">HARADA, </w:t>
            </w:r>
            <w:proofErr w:type="spellStart"/>
            <w:r w:rsidRPr="00D45452">
              <w:rPr>
                <w:bCs/>
              </w:rPr>
              <w:t>Kiyoshi</w:t>
            </w:r>
            <w:proofErr w:type="spellEnd"/>
            <w:r w:rsidRPr="00D45452">
              <w:rPr>
                <w:bCs/>
              </w:rPr>
              <w:t xml:space="preserve">. </w:t>
            </w:r>
            <w:r w:rsidRPr="00B92098">
              <w:rPr>
                <w:b/>
                <w:bCs/>
              </w:rPr>
              <w:t>Direito Tributário Municipal. Sistema Tributário Municipal</w:t>
            </w:r>
            <w:r w:rsidR="00B92098">
              <w:rPr>
                <w:bCs/>
              </w:rPr>
              <w:t xml:space="preserve">. 3 </w:t>
            </w:r>
            <w:r w:rsidRPr="00D45452">
              <w:rPr>
                <w:bCs/>
              </w:rPr>
              <w:t xml:space="preserve">Ed. São Paulo: Atlas, 2007. </w:t>
            </w:r>
          </w:p>
          <w:p w:rsidR="00D45452" w:rsidRPr="00855363" w:rsidRDefault="00D45452" w:rsidP="007429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341.39333 H254d 3.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</w:tc>
      </w:tr>
    </w:tbl>
    <w:p w:rsidR="006C6FB7" w:rsidRDefault="006C6FB7" w:rsidP="00F452B8">
      <w:pPr>
        <w:ind w:firstLine="708"/>
        <w:jc w:val="both"/>
        <w:rPr>
          <w:b/>
          <w:bCs/>
        </w:rPr>
      </w:pPr>
    </w:p>
    <w:sectPr w:rsidR="006C6FB7" w:rsidSect="007C630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3F67CA"/>
    <w:rsid w:val="00026849"/>
    <w:rsid w:val="00047E65"/>
    <w:rsid w:val="000A0146"/>
    <w:rsid w:val="000A0CAD"/>
    <w:rsid w:val="000C10A7"/>
    <w:rsid w:val="000D048C"/>
    <w:rsid w:val="00101323"/>
    <w:rsid w:val="00115E58"/>
    <w:rsid w:val="00167957"/>
    <w:rsid w:val="00175712"/>
    <w:rsid w:val="001860BD"/>
    <w:rsid w:val="001B605A"/>
    <w:rsid w:val="001B74B4"/>
    <w:rsid w:val="001D1A65"/>
    <w:rsid w:val="001E0250"/>
    <w:rsid w:val="00207CBD"/>
    <w:rsid w:val="00245E51"/>
    <w:rsid w:val="00251313"/>
    <w:rsid w:val="002767D4"/>
    <w:rsid w:val="0027706E"/>
    <w:rsid w:val="002A7B08"/>
    <w:rsid w:val="002D14B5"/>
    <w:rsid w:val="002F2E15"/>
    <w:rsid w:val="002F5CD4"/>
    <w:rsid w:val="00323113"/>
    <w:rsid w:val="00324104"/>
    <w:rsid w:val="003F67CA"/>
    <w:rsid w:val="0040374A"/>
    <w:rsid w:val="00410F98"/>
    <w:rsid w:val="00411005"/>
    <w:rsid w:val="00425302"/>
    <w:rsid w:val="004356EF"/>
    <w:rsid w:val="004661D7"/>
    <w:rsid w:val="004B7443"/>
    <w:rsid w:val="004F2A6A"/>
    <w:rsid w:val="005244AE"/>
    <w:rsid w:val="00566EBE"/>
    <w:rsid w:val="005D090C"/>
    <w:rsid w:val="005F4E99"/>
    <w:rsid w:val="0066477D"/>
    <w:rsid w:val="00667DEE"/>
    <w:rsid w:val="00690CB5"/>
    <w:rsid w:val="006956BC"/>
    <w:rsid w:val="006C6FB7"/>
    <w:rsid w:val="00707585"/>
    <w:rsid w:val="007429DD"/>
    <w:rsid w:val="007656B1"/>
    <w:rsid w:val="00782349"/>
    <w:rsid w:val="007C630E"/>
    <w:rsid w:val="0083324B"/>
    <w:rsid w:val="00855363"/>
    <w:rsid w:val="00867B3E"/>
    <w:rsid w:val="00870A4B"/>
    <w:rsid w:val="008F0F37"/>
    <w:rsid w:val="0090073C"/>
    <w:rsid w:val="00925B18"/>
    <w:rsid w:val="00973305"/>
    <w:rsid w:val="009B08B4"/>
    <w:rsid w:val="009B2755"/>
    <w:rsid w:val="009F7718"/>
    <w:rsid w:val="00A42678"/>
    <w:rsid w:val="00A4497E"/>
    <w:rsid w:val="00A47914"/>
    <w:rsid w:val="00A81350"/>
    <w:rsid w:val="00A829C2"/>
    <w:rsid w:val="00B20A5B"/>
    <w:rsid w:val="00B217F3"/>
    <w:rsid w:val="00B2203E"/>
    <w:rsid w:val="00B24EF2"/>
    <w:rsid w:val="00B46904"/>
    <w:rsid w:val="00B600FE"/>
    <w:rsid w:val="00B92098"/>
    <w:rsid w:val="00BE5109"/>
    <w:rsid w:val="00C502AF"/>
    <w:rsid w:val="00C65C29"/>
    <w:rsid w:val="00C90CD3"/>
    <w:rsid w:val="00CF70AD"/>
    <w:rsid w:val="00D033E6"/>
    <w:rsid w:val="00D45452"/>
    <w:rsid w:val="00D47CB3"/>
    <w:rsid w:val="00E30362"/>
    <w:rsid w:val="00E87B53"/>
    <w:rsid w:val="00E95C58"/>
    <w:rsid w:val="00EA173A"/>
    <w:rsid w:val="00ED19BE"/>
    <w:rsid w:val="00ED3BC8"/>
    <w:rsid w:val="00EF5534"/>
    <w:rsid w:val="00F452B8"/>
    <w:rsid w:val="00F56403"/>
    <w:rsid w:val="00F64063"/>
    <w:rsid w:val="00F76408"/>
    <w:rsid w:val="00F97807"/>
    <w:rsid w:val="00FB1EF8"/>
    <w:rsid w:val="00FD40B0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30E"/>
    <w:rPr>
      <w:sz w:val="24"/>
      <w:szCs w:val="24"/>
    </w:rPr>
  </w:style>
  <w:style w:type="paragraph" w:styleId="Ttulo1">
    <w:name w:val="heading 1"/>
    <w:basedOn w:val="Normal"/>
    <w:next w:val="Normal"/>
    <w:qFormat/>
    <w:rsid w:val="007C63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C63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C630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C630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C630E"/>
    <w:pPr>
      <w:jc w:val="both"/>
    </w:pPr>
  </w:style>
  <w:style w:type="paragraph" w:styleId="Corpodetexto2">
    <w:name w:val="Body Text 2"/>
    <w:basedOn w:val="Normal"/>
    <w:rsid w:val="007C6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C6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F76408"/>
    <w:rPr>
      <w:i/>
      <w:iCs/>
    </w:rPr>
  </w:style>
  <w:style w:type="character" w:styleId="Forte">
    <w:name w:val="Strong"/>
    <w:qFormat/>
    <w:rsid w:val="00F76408"/>
    <w:rPr>
      <w:b/>
      <w:bCs/>
    </w:rPr>
  </w:style>
  <w:style w:type="character" w:customStyle="1" w:styleId="textomenu">
    <w:name w:val="textomenu"/>
    <w:rsid w:val="00F76408"/>
  </w:style>
  <w:style w:type="character" w:styleId="Refdecomentrio">
    <w:name w:val="annotation reference"/>
    <w:rsid w:val="00A449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449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4497E"/>
  </w:style>
  <w:style w:type="paragraph" w:styleId="Assuntodocomentrio">
    <w:name w:val="annotation subject"/>
    <w:basedOn w:val="Textodecomentrio"/>
    <w:next w:val="Textodecomentrio"/>
    <w:link w:val="AssuntodocomentrioChar"/>
    <w:rsid w:val="00A4497E"/>
    <w:rPr>
      <w:b/>
      <w:bCs/>
    </w:rPr>
  </w:style>
  <w:style w:type="character" w:customStyle="1" w:styleId="AssuntodocomentrioChar">
    <w:name w:val="Assunto do comentário Char"/>
    <w:link w:val="Assuntodocomentrio"/>
    <w:rsid w:val="00A4497E"/>
    <w:rPr>
      <w:b/>
      <w:bCs/>
    </w:rPr>
  </w:style>
  <w:style w:type="paragraph" w:styleId="Textodebalo">
    <w:name w:val="Balloon Text"/>
    <w:basedOn w:val="Normal"/>
    <w:link w:val="TextodebaloChar"/>
    <w:rsid w:val="00A449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4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a\Desktop\AREA%20DE%20TRABALHO%202014.1\ESCRITORIO2014.1\&#193;REA%20DE%20TRABALHO\UDESC%202013\UDESC\PLANO%20DE%20ENSINO%202014.1\PLANO%20DE%20ENSINO%202014.2\PLANO%20DE%20ENSINO%20DIREITO%20TRIBUT&#193;RIO%202014.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ENSINO DIREITO TRIBUTÁRIO 2014.2</Template>
  <TotalTime>0</TotalTime>
  <Pages>3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</dc:creator>
  <cp:lastModifiedBy>Ilda</cp:lastModifiedBy>
  <cp:revision>2</cp:revision>
  <cp:lastPrinted>2012-06-14T17:22:00Z</cp:lastPrinted>
  <dcterms:created xsi:type="dcterms:W3CDTF">2014-07-23T03:21:00Z</dcterms:created>
  <dcterms:modified xsi:type="dcterms:W3CDTF">2014-07-23T03:21:00Z</dcterms:modified>
</cp:coreProperties>
</file>