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3C3" w:rsidRPr="007006D1" w:rsidRDefault="00EA6D5D" w:rsidP="001703C3">
      <w:pPr>
        <w:jc w:val="center"/>
        <w:rPr>
          <w:sz w:val="20"/>
          <w:szCs w:val="20"/>
        </w:rPr>
      </w:pPr>
      <w:r w:rsidRPr="007006D1">
        <w:rPr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5631978</wp:posOffset>
            </wp:positionH>
            <wp:positionV relativeFrom="paragraph">
              <wp:posOffset>-207955</wp:posOffset>
            </wp:positionV>
            <wp:extent cx="933450" cy="695325"/>
            <wp:effectExtent l="19050" t="0" r="0" b="0"/>
            <wp:wrapNone/>
            <wp:docPr id="3" name="Imagem 3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006D1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-262890</wp:posOffset>
            </wp:positionV>
            <wp:extent cx="647700" cy="657225"/>
            <wp:effectExtent l="19050" t="0" r="0" b="0"/>
            <wp:wrapNone/>
            <wp:docPr id="2" name="Imagem 2" descr="Marca_UDESC_vertical_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Marca_UDESC_vertical_assinatu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03C3" w:rsidRPr="007006D1">
        <w:rPr>
          <w:sz w:val="20"/>
          <w:szCs w:val="20"/>
        </w:rPr>
        <w:t>UDESC-UNIVERSIDADE DO ESTADO DE SANTA CATARINA</w:t>
      </w:r>
    </w:p>
    <w:p w:rsidR="001703C3" w:rsidRPr="007006D1" w:rsidRDefault="001703C3" w:rsidP="001703C3">
      <w:pPr>
        <w:jc w:val="center"/>
        <w:rPr>
          <w:sz w:val="20"/>
          <w:szCs w:val="20"/>
        </w:rPr>
      </w:pPr>
      <w:r w:rsidRPr="007006D1">
        <w:rPr>
          <w:sz w:val="20"/>
          <w:szCs w:val="20"/>
        </w:rPr>
        <w:t>CENTRO DE EDUCAÇÃO SUPERIOR DO ALTO</w:t>
      </w:r>
    </w:p>
    <w:p w:rsidR="001703C3" w:rsidRPr="007006D1" w:rsidRDefault="001703C3" w:rsidP="001703C3">
      <w:pPr>
        <w:jc w:val="center"/>
        <w:rPr>
          <w:sz w:val="20"/>
          <w:szCs w:val="20"/>
        </w:rPr>
      </w:pPr>
      <w:r w:rsidRPr="007006D1">
        <w:rPr>
          <w:sz w:val="20"/>
          <w:szCs w:val="20"/>
        </w:rPr>
        <w:t>VALE DO ITAJAÍ-CEAVI</w:t>
      </w:r>
    </w:p>
    <w:p w:rsidR="001703C3" w:rsidRDefault="001703C3">
      <w:pPr>
        <w:rPr>
          <w:sz w:val="20"/>
          <w:szCs w:val="20"/>
        </w:rPr>
      </w:pPr>
    </w:p>
    <w:p w:rsidR="00402699" w:rsidRPr="007006D1" w:rsidRDefault="00402699">
      <w:pPr>
        <w:rPr>
          <w:sz w:val="20"/>
          <w:szCs w:val="20"/>
        </w:rPr>
      </w:pPr>
    </w:p>
    <w:p w:rsidR="002F2F48" w:rsidRPr="007006D1" w:rsidRDefault="002F2F48" w:rsidP="008340D6">
      <w:pPr>
        <w:pStyle w:val="Ttulo1"/>
        <w:rPr>
          <w:sz w:val="20"/>
          <w:szCs w:val="20"/>
        </w:rPr>
      </w:pPr>
      <w:r w:rsidRPr="007006D1">
        <w:rPr>
          <w:sz w:val="20"/>
          <w:szCs w:val="20"/>
        </w:rPr>
        <w:t>PLANO DE ENSINO</w:t>
      </w:r>
    </w:p>
    <w:p w:rsidR="002F2F48" w:rsidRPr="007006D1" w:rsidRDefault="002F2F48" w:rsidP="008340D6">
      <w:pPr>
        <w:jc w:val="both"/>
        <w:rPr>
          <w:sz w:val="20"/>
          <w:szCs w:val="20"/>
        </w:rPr>
      </w:pPr>
    </w:p>
    <w:p w:rsidR="002F2F48" w:rsidRPr="007006D1" w:rsidRDefault="002F2F48" w:rsidP="00F7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  <w:rPr>
          <w:sz w:val="20"/>
          <w:szCs w:val="20"/>
        </w:rPr>
      </w:pPr>
      <w:r w:rsidRPr="007006D1">
        <w:rPr>
          <w:b/>
          <w:bCs/>
          <w:sz w:val="20"/>
          <w:szCs w:val="20"/>
        </w:rPr>
        <w:t xml:space="preserve">DEPARTAMENTO: </w:t>
      </w:r>
      <w:r w:rsidR="001703C3" w:rsidRPr="007006D1">
        <w:rPr>
          <w:bCs/>
          <w:sz w:val="20"/>
          <w:szCs w:val="20"/>
        </w:rPr>
        <w:t>CIÊNCIAS CONTÁBEIS</w:t>
      </w:r>
    </w:p>
    <w:p w:rsidR="00CF25F0" w:rsidRPr="007006D1" w:rsidRDefault="00CF25F0" w:rsidP="00AF7391">
      <w:pPr>
        <w:tabs>
          <w:tab w:val="left" w:pos="5387"/>
        </w:tabs>
        <w:jc w:val="both"/>
        <w:rPr>
          <w:sz w:val="20"/>
          <w:szCs w:val="20"/>
        </w:rPr>
      </w:pPr>
    </w:p>
    <w:p w:rsidR="00BC5D56" w:rsidRPr="007006D1" w:rsidRDefault="002E48DB" w:rsidP="00F7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  <w:rPr>
          <w:sz w:val="20"/>
          <w:szCs w:val="20"/>
        </w:rPr>
      </w:pPr>
      <w:r w:rsidRPr="007006D1">
        <w:rPr>
          <w:b/>
          <w:bCs/>
          <w:sz w:val="20"/>
          <w:szCs w:val="20"/>
        </w:rPr>
        <w:t xml:space="preserve">DISCIPLINA: </w:t>
      </w:r>
      <w:r w:rsidR="00AF7391" w:rsidRPr="007006D1">
        <w:rPr>
          <w:bCs/>
          <w:sz w:val="20"/>
          <w:szCs w:val="20"/>
        </w:rPr>
        <w:t>ADMINISTRAÇÃO FINANCEIRA</w:t>
      </w:r>
      <w:r w:rsidR="00AF7391" w:rsidRPr="007006D1">
        <w:rPr>
          <w:sz w:val="20"/>
          <w:szCs w:val="20"/>
        </w:rPr>
        <w:tab/>
      </w:r>
      <w:r w:rsidRPr="007006D1">
        <w:rPr>
          <w:b/>
          <w:bCs/>
          <w:sz w:val="20"/>
          <w:szCs w:val="20"/>
        </w:rPr>
        <w:t>SIGLA:</w:t>
      </w:r>
      <w:r w:rsidR="00BB1E26" w:rsidRPr="007006D1">
        <w:rPr>
          <w:sz w:val="20"/>
          <w:szCs w:val="20"/>
        </w:rPr>
        <w:t>ADF</w:t>
      </w:r>
    </w:p>
    <w:p w:rsidR="002E15A3" w:rsidRPr="007006D1" w:rsidRDefault="002E15A3" w:rsidP="00AF7391">
      <w:pPr>
        <w:tabs>
          <w:tab w:val="left" w:pos="5387"/>
        </w:tabs>
        <w:jc w:val="both"/>
        <w:rPr>
          <w:b/>
          <w:bCs/>
          <w:sz w:val="20"/>
          <w:szCs w:val="20"/>
        </w:rPr>
      </w:pPr>
    </w:p>
    <w:p w:rsidR="00CF25F0" w:rsidRPr="007006D1" w:rsidRDefault="00EB569B" w:rsidP="00F7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  <w:rPr>
          <w:bCs/>
          <w:sz w:val="20"/>
          <w:szCs w:val="20"/>
        </w:rPr>
      </w:pPr>
      <w:r w:rsidRPr="007006D1">
        <w:rPr>
          <w:b/>
          <w:bCs/>
          <w:sz w:val="20"/>
          <w:szCs w:val="20"/>
        </w:rPr>
        <w:t>CARGA HORÁRIA TOTAL</w:t>
      </w:r>
      <w:r w:rsidR="001703C3" w:rsidRPr="007006D1">
        <w:rPr>
          <w:bCs/>
          <w:sz w:val="20"/>
          <w:szCs w:val="20"/>
        </w:rPr>
        <w:t>: 36 H</w:t>
      </w:r>
      <w:r w:rsidR="00BC5D56" w:rsidRPr="007006D1">
        <w:rPr>
          <w:bCs/>
          <w:sz w:val="20"/>
          <w:szCs w:val="20"/>
        </w:rPr>
        <w:tab/>
      </w:r>
      <w:r w:rsidR="00BC5D56" w:rsidRPr="007006D1">
        <w:rPr>
          <w:b/>
          <w:bCs/>
          <w:sz w:val="20"/>
          <w:szCs w:val="20"/>
        </w:rPr>
        <w:t>TEORIA</w:t>
      </w:r>
      <w:r w:rsidR="00BC5D56" w:rsidRPr="007006D1">
        <w:rPr>
          <w:bCs/>
          <w:sz w:val="20"/>
          <w:szCs w:val="20"/>
        </w:rPr>
        <w:t xml:space="preserve">: </w:t>
      </w:r>
      <w:r w:rsidR="00E037D8" w:rsidRPr="007006D1">
        <w:rPr>
          <w:bCs/>
          <w:sz w:val="20"/>
          <w:szCs w:val="20"/>
        </w:rPr>
        <w:t>36</w:t>
      </w:r>
      <w:r w:rsidR="00BC5D56" w:rsidRPr="007006D1">
        <w:rPr>
          <w:bCs/>
          <w:sz w:val="20"/>
          <w:szCs w:val="20"/>
        </w:rPr>
        <w:t xml:space="preserve"> H</w:t>
      </w:r>
      <w:r w:rsidR="00BC5D56" w:rsidRPr="007006D1">
        <w:rPr>
          <w:bCs/>
          <w:sz w:val="20"/>
          <w:szCs w:val="20"/>
        </w:rPr>
        <w:tab/>
      </w:r>
      <w:r w:rsidR="00BC5D56" w:rsidRPr="007006D1">
        <w:rPr>
          <w:bCs/>
          <w:sz w:val="20"/>
          <w:szCs w:val="20"/>
        </w:rPr>
        <w:tab/>
      </w:r>
    </w:p>
    <w:p w:rsidR="00AF7391" w:rsidRPr="007006D1" w:rsidRDefault="00AF7391" w:rsidP="00AF7391">
      <w:pPr>
        <w:tabs>
          <w:tab w:val="left" w:pos="5387"/>
        </w:tabs>
        <w:jc w:val="both"/>
        <w:rPr>
          <w:sz w:val="20"/>
          <w:szCs w:val="20"/>
        </w:rPr>
      </w:pPr>
    </w:p>
    <w:p w:rsidR="002E48DB" w:rsidRPr="007006D1" w:rsidRDefault="002E48DB" w:rsidP="00F7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  <w:rPr>
          <w:sz w:val="20"/>
          <w:szCs w:val="20"/>
        </w:rPr>
      </w:pPr>
      <w:r w:rsidRPr="007006D1">
        <w:rPr>
          <w:b/>
          <w:bCs/>
          <w:sz w:val="20"/>
          <w:szCs w:val="20"/>
        </w:rPr>
        <w:t xml:space="preserve">PROFESSORA: </w:t>
      </w:r>
      <w:r w:rsidR="00BF6303" w:rsidRPr="007006D1">
        <w:rPr>
          <w:bCs/>
          <w:sz w:val="20"/>
          <w:szCs w:val="20"/>
        </w:rPr>
        <w:t>GRAZIELA MARCONCINI SEMANN</w:t>
      </w:r>
      <w:r w:rsidR="00BF6303" w:rsidRPr="007006D1">
        <w:rPr>
          <w:bCs/>
          <w:sz w:val="20"/>
          <w:szCs w:val="20"/>
        </w:rPr>
        <w:tab/>
      </w:r>
      <w:r w:rsidRPr="007006D1">
        <w:rPr>
          <w:b/>
          <w:bCs/>
          <w:caps/>
          <w:sz w:val="20"/>
          <w:szCs w:val="20"/>
        </w:rPr>
        <w:t xml:space="preserve">E-mail: </w:t>
      </w:r>
      <w:r w:rsidR="007B0BE2" w:rsidRPr="002B2BB4">
        <w:rPr>
          <w:rFonts w:ascii="Arial" w:hAnsi="Arial" w:cs="Arial"/>
          <w:sz w:val="20"/>
          <w:szCs w:val="20"/>
          <w:shd w:val="clear" w:color="auto" w:fill="FFFFFF"/>
        </w:rPr>
        <w:t>graziela.semann@udesc.br</w:t>
      </w:r>
    </w:p>
    <w:p w:rsidR="00CF25F0" w:rsidRPr="007006D1" w:rsidRDefault="00CF25F0" w:rsidP="00AF7391">
      <w:pPr>
        <w:tabs>
          <w:tab w:val="left" w:pos="5387"/>
        </w:tabs>
        <w:jc w:val="both"/>
        <w:rPr>
          <w:sz w:val="20"/>
          <w:szCs w:val="20"/>
        </w:rPr>
      </w:pPr>
    </w:p>
    <w:p w:rsidR="002E48DB" w:rsidRPr="007006D1" w:rsidRDefault="002E48DB" w:rsidP="00F7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  <w:rPr>
          <w:sz w:val="20"/>
          <w:szCs w:val="20"/>
        </w:rPr>
      </w:pPr>
      <w:r w:rsidRPr="007006D1">
        <w:rPr>
          <w:b/>
          <w:bCs/>
          <w:sz w:val="20"/>
          <w:szCs w:val="20"/>
        </w:rPr>
        <w:t xml:space="preserve">CURSO: </w:t>
      </w:r>
      <w:r w:rsidR="001703C3" w:rsidRPr="007006D1">
        <w:rPr>
          <w:bCs/>
          <w:sz w:val="20"/>
          <w:szCs w:val="20"/>
        </w:rPr>
        <w:t xml:space="preserve">CIÊNCIAS CONTÁBEIS                   </w:t>
      </w:r>
      <w:r w:rsidR="005C17A9" w:rsidRPr="007006D1">
        <w:rPr>
          <w:bCs/>
          <w:sz w:val="20"/>
          <w:szCs w:val="20"/>
        </w:rPr>
        <w:tab/>
      </w:r>
      <w:r w:rsidR="00EB569B" w:rsidRPr="007006D1">
        <w:rPr>
          <w:b/>
          <w:bCs/>
          <w:sz w:val="20"/>
          <w:szCs w:val="20"/>
        </w:rPr>
        <w:t>SEMESTRE/ANO:</w:t>
      </w:r>
      <w:r w:rsidR="00ED6731" w:rsidRPr="007006D1">
        <w:rPr>
          <w:bCs/>
          <w:sz w:val="20"/>
          <w:szCs w:val="20"/>
        </w:rPr>
        <w:t>I</w:t>
      </w:r>
      <w:r w:rsidR="00C84D5C">
        <w:rPr>
          <w:bCs/>
          <w:sz w:val="20"/>
          <w:szCs w:val="20"/>
        </w:rPr>
        <w:t>I</w:t>
      </w:r>
      <w:r w:rsidR="00BC5D56" w:rsidRPr="007006D1">
        <w:rPr>
          <w:bCs/>
          <w:sz w:val="20"/>
          <w:szCs w:val="20"/>
        </w:rPr>
        <w:t>/</w:t>
      </w:r>
      <w:r w:rsidR="001703C3" w:rsidRPr="007006D1">
        <w:rPr>
          <w:bCs/>
          <w:sz w:val="20"/>
          <w:szCs w:val="20"/>
        </w:rPr>
        <w:t>201</w:t>
      </w:r>
      <w:r w:rsidR="00E95EAC" w:rsidRPr="007006D1">
        <w:rPr>
          <w:bCs/>
          <w:sz w:val="20"/>
          <w:szCs w:val="20"/>
        </w:rPr>
        <w:t>4</w:t>
      </w:r>
    </w:p>
    <w:p w:rsidR="00CF25F0" w:rsidRPr="007006D1" w:rsidRDefault="00CF25F0" w:rsidP="00030AFA">
      <w:pPr>
        <w:jc w:val="both"/>
        <w:rPr>
          <w:sz w:val="20"/>
          <w:szCs w:val="20"/>
        </w:rPr>
      </w:pPr>
    </w:p>
    <w:p w:rsidR="00AD36E4" w:rsidRPr="007006D1" w:rsidRDefault="002E48DB" w:rsidP="00A44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  <w:r w:rsidRPr="007006D1">
        <w:rPr>
          <w:b/>
          <w:bCs/>
          <w:sz w:val="20"/>
          <w:szCs w:val="20"/>
        </w:rPr>
        <w:t xml:space="preserve">OBJETIVO GERAL DO CURSO: </w:t>
      </w:r>
      <w:r w:rsidRPr="007006D1">
        <w:rPr>
          <w:bCs/>
          <w:sz w:val="20"/>
          <w:szCs w:val="20"/>
        </w:rPr>
        <w:t>Formar profissionais habilitados ao exercício da profissão contábil, com senso de responsabilidade, competência, criatividade, ética e iniciativa, capacitados a administrar informações, assessorando as organizações nas tomadas de decisões estratégicas.</w:t>
      </w:r>
    </w:p>
    <w:p w:rsidR="00CF25F0" w:rsidRPr="007006D1" w:rsidRDefault="00CF25F0" w:rsidP="00030AFA">
      <w:pPr>
        <w:jc w:val="both"/>
        <w:rPr>
          <w:sz w:val="20"/>
          <w:szCs w:val="20"/>
        </w:rPr>
      </w:pPr>
    </w:p>
    <w:p w:rsidR="00CF25F0" w:rsidRPr="007006D1" w:rsidRDefault="002F2F48" w:rsidP="00F7292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222222"/>
          <w:sz w:val="20"/>
          <w:szCs w:val="20"/>
          <w:shd w:val="clear" w:color="auto" w:fill="FFFFFF"/>
        </w:rPr>
      </w:pPr>
      <w:r w:rsidRPr="007006D1">
        <w:rPr>
          <w:b/>
          <w:bCs/>
          <w:sz w:val="20"/>
          <w:szCs w:val="20"/>
        </w:rPr>
        <w:t>EMENTA:</w:t>
      </w:r>
      <w:r w:rsidR="00183EF4" w:rsidRPr="007006D1">
        <w:rPr>
          <w:color w:val="222222"/>
          <w:sz w:val="20"/>
          <w:szCs w:val="20"/>
          <w:shd w:val="clear" w:color="auto" w:fill="FFFFFF"/>
        </w:rPr>
        <w:t>Função Financeira na empresa. Natureza, conteúdo e alcance da gerência financeira. Estrutura financeira na empresa. Administração do capital de giro, estudo da necessidade de capital de giro. Administração das disponibilidades, contas a receber e estoques. Avaliação das alternativas de investimento. Riscos e incertezas na avaliação de alternativas de investimento. Decisões envolvendo orçamentos de capital, custos e estrutura de capital. Arrendamento mercantil. Política de dividendos e de distribuição do lucro. Financiamentos de curto e longo prazo. Fluxo de caixa projetado e orçamento de capital. Análise das demonstrações financeiras para avaliação de risco e crédito. Ponto de Equilíbrio. Alavancagem Operacional e Financeira.</w:t>
      </w:r>
    </w:p>
    <w:p w:rsidR="00183EF4" w:rsidRPr="007006D1" w:rsidRDefault="00183EF4" w:rsidP="00030AFA">
      <w:pPr>
        <w:pStyle w:val="Corpodetexto"/>
        <w:rPr>
          <w:sz w:val="20"/>
          <w:szCs w:val="20"/>
        </w:rPr>
      </w:pPr>
    </w:p>
    <w:p w:rsidR="001306E8" w:rsidRPr="007006D1" w:rsidRDefault="002F2F48" w:rsidP="00F7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006D1">
        <w:rPr>
          <w:b/>
          <w:bCs/>
          <w:sz w:val="20"/>
          <w:szCs w:val="20"/>
        </w:rPr>
        <w:t>OBJETIVO GERAL DA DISCIPLINA</w:t>
      </w:r>
      <w:r w:rsidR="00565411" w:rsidRPr="007006D1">
        <w:rPr>
          <w:b/>
          <w:bCs/>
          <w:sz w:val="20"/>
          <w:szCs w:val="20"/>
        </w:rPr>
        <w:t>:</w:t>
      </w:r>
      <w:r w:rsidR="001306E8" w:rsidRPr="007006D1">
        <w:rPr>
          <w:bCs/>
          <w:sz w:val="20"/>
          <w:szCs w:val="20"/>
        </w:rPr>
        <w:t>Proporcionar ao aluno condições para adquirir e aplicar na área de seu interesse os conceitos e práticas de administração financeira</w:t>
      </w:r>
      <w:r w:rsidR="000C1AB1" w:rsidRPr="007006D1">
        <w:rPr>
          <w:bCs/>
          <w:sz w:val="20"/>
          <w:szCs w:val="20"/>
        </w:rPr>
        <w:t>.</w:t>
      </w:r>
    </w:p>
    <w:p w:rsidR="001306E8" w:rsidRPr="007006D1" w:rsidRDefault="001306E8" w:rsidP="001306E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2F48" w:rsidRPr="007006D1" w:rsidRDefault="009154A2" w:rsidP="00F7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006D1">
        <w:rPr>
          <w:b/>
          <w:bCs/>
          <w:sz w:val="20"/>
          <w:szCs w:val="20"/>
        </w:rPr>
        <w:t xml:space="preserve">OBJETIVOS ESPECÍFICOS DA </w:t>
      </w:r>
      <w:r w:rsidR="002F2F48" w:rsidRPr="007006D1">
        <w:rPr>
          <w:b/>
          <w:bCs/>
          <w:sz w:val="20"/>
          <w:szCs w:val="20"/>
        </w:rPr>
        <w:t>DISCIPLINA:</w:t>
      </w:r>
    </w:p>
    <w:p w:rsidR="00B6007D" w:rsidRPr="007006D1" w:rsidRDefault="000C1AB1" w:rsidP="00F7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006D1">
        <w:rPr>
          <w:sz w:val="20"/>
          <w:szCs w:val="20"/>
        </w:rPr>
        <w:t>- Demonstrar a importância do estudo da Administração Financeira para o desenvolvimento das organizações;</w:t>
      </w:r>
    </w:p>
    <w:p w:rsidR="000C1AB1" w:rsidRPr="007006D1" w:rsidRDefault="000C1AB1" w:rsidP="00F7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006D1">
        <w:rPr>
          <w:sz w:val="20"/>
          <w:szCs w:val="20"/>
        </w:rPr>
        <w:t xml:space="preserve">- Explicar </w:t>
      </w:r>
      <w:r w:rsidR="00D61DFE" w:rsidRPr="007006D1">
        <w:rPr>
          <w:sz w:val="20"/>
          <w:szCs w:val="20"/>
        </w:rPr>
        <w:t>a relevância da gestão do capital de giro;</w:t>
      </w:r>
    </w:p>
    <w:p w:rsidR="000C1AB1" w:rsidRPr="007006D1" w:rsidRDefault="000C1AB1" w:rsidP="00F729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7006D1">
        <w:rPr>
          <w:sz w:val="20"/>
          <w:szCs w:val="20"/>
        </w:rPr>
        <w:t xml:space="preserve">- Apresentar práticas </w:t>
      </w:r>
      <w:r w:rsidR="00602516" w:rsidRPr="007006D1">
        <w:rPr>
          <w:sz w:val="20"/>
          <w:szCs w:val="20"/>
        </w:rPr>
        <w:t>do dia a dia</w:t>
      </w:r>
      <w:r w:rsidR="00FF6200" w:rsidRPr="007006D1">
        <w:rPr>
          <w:sz w:val="20"/>
          <w:szCs w:val="20"/>
        </w:rPr>
        <w:t xml:space="preserve"> da gestão do</w:t>
      </w:r>
      <w:r w:rsidRPr="007006D1">
        <w:rPr>
          <w:sz w:val="20"/>
          <w:szCs w:val="20"/>
        </w:rPr>
        <w:t xml:space="preserve"> setor financeiro como administração de disponibilidade, contas a receber, estoque, análise das demonstrações financeir</w:t>
      </w:r>
      <w:r w:rsidR="00D61DFE" w:rsidRPr="007006D1">
        <w:rPr>
          <w:sz w:val="20"/>
          <w:szCs w:val="20"/>
        </w:rPr>
        <w:t xml:space="preserve">a bem como ponto de equilíbrio e </w:t>
      </w:r>
      <w:r w:rsidR="00FF6200" w:rsidRPr="007006D1">
        <w:rPr>
          <w:sz w:val="20"/>
          <w:szCs w:val="20"/>
        </w:rPr>
        <w:t xml:space="preserve">decisões sobre </w:t>
      </w:r>
      <w:r w:rsidR="00D61DFE" w:rsidRPr="007006D1">
        <w:rPr>
          <w:sz w:val="20"/>
          <w:szCs w:val="20"/>
        </w:rPr>
        <w:t>financiamentos</w:t>
      </w:r>
      <w:r w:rsidR="00FF6200" w:rsidRPr="007006D1">
        <w:rPr>
          <w:sz w:val="20"/>
          <w:szCs w:val="20"/>
        </w:rPr>
        <w:t xml:space="preserve"> ou recursos próprios</w:t>
      </w:r>
      <w:r w:rsidR="00D61DFE" w:rsidRPr="007006D1">
        <w:rPr>
          <w:sz w:val="20"/>
          <w:szCs w:val="20"/>
        </w:rPr>
        <w:t xml:space="preserve">. </w:t>
      </w:r>
    </w:p>
    <w:p w:rsidR="000C1AB1" w:rsidRDefault="000C1AB1" w:rsidP="000C1AB1">
      <w:pPr>
        <w:jc w:val="both"/>
        <w:rPr>
          <w:sz w:val="20"/>
          <w:szCs w:val="20"/>
        </w:rPr>
      </w:pPr>
    </w:p>
    <w:p w:rsidR="00402699" w:rsidRPr="007006D1" w:rsidRDefault="00402699" w:rsidP="000C1AB1">
      <w:pPr>
        <w:jc w:val="both"/>
        <w:rPr>
          <w:sz w:val="20"/>
          <w:szCs w:val="20"/>
        </w:rPr>
      </w:pP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5"/>
        <w:gridCol w:w="1395"/>
        <w:gridCol w:w="1493"/>
        <w:gridCol w:w="7335"/>
      </w:tblGrid>
      <w:tr w:rsidR="00E95EAC" w:rsidRPr="007006D1" w:rsidTr="00402699">
        <w:tc>
          <w:tcPr>
            <w:tcW w:w="897" w:type="dxa"/>
          </w:tcPr>
          <w:p w:rsidR="00E95EAC" w:rsidRPr="007006D1" w:rsidRDefault="00E95EAC" w:rsidP="008340D6">
            <w:pPr>
              <w:rPr>
                <w:b/>
                <w:sz w:val="20"/>
                <w:szCs w:val="20"/>
              </w:rPr>
            </w:pPr>
          </w:p>
        </w:tc>
        <w:tc>
          <w:tcPr>
            <w:tcW w:w="10012" w:type="dxa"/>
            <w:gridSpan w:val="3"/>
            <w:vAlign w:val="bottom"/>
          </w:tcPr>
          <w:p w:rsidR="00E95EAC" w:rsidRPr="007006D1" w:rsidRDefault="00E95EAC" w:rsidP="00402699">
            <w:pPr>
              <w:jc w:val="center"/>
              <w:rPr>
                <w:b/>
                <w:sz w:val="20"/>
                <w:szCs w:val="20"/>
              </w:rPr>
            </w:pPr>
            <w:r w:rsidRPr="007006D1">
              <w:rPr>
                <w:b/>
                <w:sz w:val="20"/>
                <w:szCs w:val="20"/>
              </w:rPr>
              <w:t>CRONOGRAMA DAS ATIVIDADES</w:t>
            </w:r>
          </w:p>
        </w:tc>
      </w:tr>
      <w:tr w:rsidR="00E95EAC" w:rsidRPr="007006D1" w:rsidTr="00402699">
        <w:tc>
          <w:tcPr>
            <w:tcW w:w="897" w:type="dxa"/>
            <w:vAlign w:val="center"/>
          </w:tcPr>
          <w:p w:rsidR="00E95EAC" w:rsidRPr="007006D1" w:rsidRDefault="00E95EAC" w:rsidP="00E95EAC">
            <w:pPr>
              <w:jc w:val="center"/>
              <w:rPr>
                <w:b/>
                <w:sz w:val="20"/>
                <w:szCs w:val="20"/>
              </w:rPr>
            </w:pPr>
            <w:r w:rsidRPr="007006D1">
              <w:rPr>
                <w:b/>
                <w:sz w:val="20"/>
                <w:szCs w:val="20"/>
              </w:rPr>
              <w:t>AULA</w:t>
            </w:r>
          </w:p>
        </w:tc>
        <w:tc>
          <w:tcPr>
            <w:tcW w:w="1366" w:type="dxa"/>
            <w:vAlign w:val="center"/>
          </w:tcPr>
          <w:p w:rsidR="00E95EAC" w:rsidRPr="007006D1" w:rsidRDefault="00E95EAC" w:rsidP="00E95EAC">
            <w:pPr>
              <w:jc w:val="center"/>
              <w:rPr>
                <w:b/>
                <w:sz w:val="20"/>
                <w:szCs w:val="20"/>
              </w:rPr>
            </w:pPr>
            <w:r w:rsidRPr="007006D1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462" w:type="dxa"/>
            <w:vAlign w:val="center"/>
          </w:tcPr>
          <w:p w:rsidR="00E95EAC" w:rsidRPr="007006D1" w:rsidRDefault="00E95EAC" w:rsidP="00E95EAC">
            <w:pPr>
              <w:jc w:val="center"/>
              <w:rPr>
                <w:b/>
                <w:sz w:val="20"/>
                <w:szCs w:val="20"/>
              </w:rPr>
            </w:pPr>
            <w:r w:rsidRPr="007006D1">
              <w:rPr>
                <w:b/>
                <w:sz w:val="20"/>
                <w:szCs w:val="20"/>
              </w:rPr>
              <w:t>HORÁRIO</w:t>
            </w:r>
          </w:p>
        </w:tc>
        <w:tc>
          <w:tcPr>
            <w:tcW w:w="7184" w:type="dxa"/>
            <w:vAlign w:val="bottom"/>
          </w:tcPr>
          <w:p w:rsidR="00E95EAC" w:rsidRPr="007006D1" w:rsidRDefault="00E95EAC" w:rsidP="00E95EAC">
            <w:pPr>
              <w:rPr>
                <w:b/>
                <w:sz w:val="20"/>
                <w:szCs w:val="20"/>
              </w:rPr>
            </w:pPr>
            <w:r w:rsidRPr="007006D1">
              <w:rPr>
                <w:b/>
                <w:sz w:val="20"/>
                <w:szCs w:val="20"/>
              </w:rPr>
              <w:t>CONTEÚDO</w:t>
            </w:r>
          </w:p>
        </w:tc>
      </w:tr>
      <w:tr w:rsidR="00A63B53" w:rsidRPr="007006D1" w:rsidTr="00402699">
        <w:tc>
          <w:tcPr>
            <w:tcW w:w="897" w:type="dxa"/>
            <w:vAlign w:val="center"/>
          </w:tcPr>
          <w:p w:rsidR="00A63B53" w:rsidRPr="007006D1" w:rsidRDefault="00A63B53" w:rsidP="00A63B53">
            <w:pPr>
              <w:jc w:val="center"/>
              <w:rPr>
                <w:bCs/>
                <w:sz w:val="20"/>
                <w:szCs w:val="20"/>
              </w:rPr>
            </w:pPr>
            <w:r w:rsidRPr="007006D1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366" w:type="dxa"/>
            <w:vAlign w:val="center"/>
          </w:tcPr>
          <w:p w:rsidR="00A63B53" w:rsidRPr="00D84D7E" w:rsidRDefault="00A63B53" w:rsidP="00A63B53">
            <w:pPr>
              <w:snapToGrid w:val="0"/>
              <w:jc w:val="center"/>
              <w:rPr>
                <w:sz w:val="20"/>
                <w:szCs w:val="20"/>
              </w:rPr>
            </w:pPr>
            <w:r w:rsidRPr="00D84D7E">
              <w:rPr>
                <w:sz w:val="20"/>
                <w:szCs w:val="20"/>
              </w:rPr>
              <w:t>01/08</w:t>
            </w:r>
          </w:p>
        </w:tc>
        <w:tc>
          <w:tcPr>
            <w:tcW w:w="1462" w:type="dxa"/>
            <w:vAlign w:val="center"/>
          </w:tcPr>
          <w:p w:rsidR="00A63B53" w:rsidRPr="007006D1" w:rsidRDefault="00A63B53" w:rsidP="00A63B53">
            <w:pPr>
              <w:tabs>
                <w:tab w:val="left" w:pos="1425"/>
              </w:tabs>
              <w:jc w:val="center"/>
              <w:rPr>
                <w:sz w:val="20"/>
                <w:szCs w:val="20"/>
              </w:rPr>
            </w:pPr>
            <w:r w:rsidRPr="007006D1">
              <w:rPr>
                <w:sz w:val="20"/>
                <w:szCs w:val="20"/>
              </w:rPr>
              <w:t>18:50 ás 20:30</w:t>
            </w:r>
          </w:p>
        </w:tc>
        <w:tc>
          <w:tcPr>
            <w:tcW w:w="7184" w:type="dxa"/>
          </w:tcPr>
          <w:p w:rsidR="00A63B53" w:rsidRPr="007006D1" w:rsidRDefault="00A63B53" w:rsidP="00A63B53">
            <w:pPr>
              <w:rPr>
                <w:bCs/>
                <w:sz w:val="20"/>
                <w:szCs w:val="20"/>
              </w:rPr>
            </w:pPr>
            <w:r w:rsidRPr="007006D1">
              <w:rPr>
                <w:bCs/>
                <w:sz w:val="20"/>
                <w:szCs w:val="20"/>
              </w:rPr>
              <w:t>- Apresentação do Plano de Ensino</w:t>
            </w:r>
          </w:p>
          <w:p w:rsidR="00A63B53" w:rsidRPr="007006D1" w:rsidRDefault="00A63B53" w:rsidP="00A63B53">
            <w:pPr>
              <w:rPr>
                <w:bCs/>
                <w:sz w:val="20"/>
                <w:szCs w:val="20"/>
              </w:rPr>
            </w:pPr>
            <w:r w:rsidRPr="007006D1">
              <w:rPr>
                <w:bCs/>
                <w:sz w:val="20"/>
                <w:szCs w:val="20"/>
              </w:rPr>
              <w:t xml:space="preserve">- Construção de conceito de Administração Financeira </w:t>
            </w:r>
          </w:p>
          <w:p w:rsidR="00A63B53" w:rsidRPr="007006D1" w:rsidRDefault="00A63B53" w:rsidP="00A63B53">
            <w:pPr>
              <w:rPr>
                <w:bCs/>
                <w:sz w:val="20"/>
                <w:szCs w:val="20"/>
              </w:rPr>
            </w:pPr>
            <w:r w:rsidRPr="007006D1">
              <w:rPr>
                <w:bCs/>
                <w:sz w:val="20"/>
                <w:szCs w:val="20"/>
              </w:rPr>
              <w:t xml:space="preserve">- Objetivos da função financeira </w:t>
            </w:r>
          </w:p>
          <w:p w:rsidR="00A63B53" w:rsidRPr="007006D1" w:rsidRDefault="00A63B53" w:rsidP="00A63B53">
            <w:pPr>
              <w:rPr>
                <w:bCs/>
                <w:sz w:val="20"/>
                <w:szCs w:val="20"/>
              </w:rPr>
            </w:pPr>
            <w:r w:rsidRPr="007006D1">
              <w:rPr>
                <w:bCs/>
                <w:sz w:val="20"/>
                <w:szCs w:val="20"/>
              </w:rPr>
              <w:t>- Iniciando o estudo de Administração Financeira</w:t>
            </w:r>
          </w:p>
          <w:p w:rsidR="00A63B53" w:rsidRPr="007006D1" w:rsidRDefault="00A63B53" w:rsidP="00A63B53">
            <w:pPr>
              <w:rPr>
                <w:bCs/>
                <w:sz w:val="20"/>
                <w:szCs w:val="20"/>
              </w:rPr>
            </w:pPr>
            <w:r w:rsidRPr="007006D1">
              <w:rPr>
                <w:bCs/>
                <w:sz w:val="20"/>
                <w:szCs w:val="20"/>
              </w:rPr>
              <w:t>- Estrutura Financeira da Empresa</w:t>
            </w:r>
          </w:p>
          <w:p w:rsidR="00A63B53" w:rsidRPr="007006D1" w:rsidRDefault="00A63B53" w:rsidP="00A63B53">
            <w:pPr>
              <w:rPr>
                <w:bCs/>
                <w:sz w:val="20"/>
                <w:szCs w:val="20"/>
              </w:rPr>
            </w:pPr>
            <w:r w:rsidRPr="007006D1">
              <w:rPr>
                <w:bCs/>
                <w:sz w:val="20"/>
                <w:szCs w:val="20"/>
              </w:rPr>
              <w:t>- Identificação e representação de um ativo</w:t>
            </w:r>
          </w:p>
          <w:p w:rsidR="00A63B53" w:rsidRPr="007006D1" w:rsidRDefault="00A63B53" w:rsidP="00A63B53">
            <w:pPr>
              <w:rPr>
                <w:bCs/>
                <w:sz w:val="20"/>
                <w:szCs w:val="20"/>
              </w:rPr>
            </w:pPr>
            <w:r w:rsidRPr="007006D1">
              <w:rPr>
                <w:bCs/>
                <w:sz w:val="20"/>
                <w:szCs w:val="20"/>
              </w:rPr>
              <w:t>- Identificação do ambiente</w:t>
            </w:r>
          </w:p>
          <w:p w:rsidR="00A63B53" w:rsidRPr="007006D1" w:rsidRDefault="00A63B53" w:rsidP="00A63B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006D1">
              <w:rPr>
                <w:bCs/>
                <w:sz w:val="20"/>
                <w:szCs w:val="20"/>
              </w:rPr>
              <w:t>- Identificação do Investidor (credores e sócios)</w:t>
            </w:r>
          </w:p>
        </w:tc>
      </w:tr>
      <w:tr w:rsidR="00A44C8A" w:rsidRPr="008963B8" w:rsidTr="00402699">
        <w:tc>
          <w:tcPr>
            <w:tcW w:w="897" w:type="dxa"/>
            <w:vAlign w:val="center"/>
          </w:tcPr>
          <w:p w:rsidR="00A44C8A" w:rsidRPr="008963B8" w:rsidRDefault="00A44C8A" w:rsidP="00A44C8A">
            <w:pPr>
              <w:jc w:val="center"/>
              <w:rPr>
                <w:bCs/>
                <w:sz w:val="20"/>
                <w:szCs w:val="20"/>
              </w:rPr>
            </w:pPr>
            <w:r w:rsidRPr="008963B8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366" w:type="dxa"/>
            <w:vAlign w:val="center"/>
          </w:tcPr>
          <w:p w:rsidR="00A44C8A" w:rsidRPr="008963B8" w:rsidRDefault="00A44C8A" w:rsidP="00A44C8A">
            <w:pPr>
              <w:snapToGrid w:val="0"/>
              <w:jc w:val="center"/>
              <w:rPr>
                <w:sz w:val="20"/>
                <w:szCs w:val="20"/>
              </w:rPr>
            </w:pPr>
            <w:r w:rsidRPr="008963B8">
              <w:rPr>
                <w:sz w:val="20"/>
                <w:szCs w:val="20"/>
              </w:rPr>
              <w:t>08/08</w:t>
            </w:r>
          </w:p>
        </w:tc>
        <w:tc>
          <w:tcPr>
            <w:tcW w:w="1462" w:type="dxa"/>
            <w:vAlign w:val="center"/>
          </w:tcPr>
          <w:p w:rsidR="00A44C8A" w:rsidRPr="008963B8" w:rsidRDefault="00A44C8A" w:rsidP="00A44C8A">
            <w:pPr>
              <w:jc w:val="center"/>
              <w:rPr>
                <w:sz w:val="20"/>
                <w:szCs w:val="20"/>
              </w:rPr>
            </w:pPr>
            <w:r w:rsidRPr="008963B8">
              <w:rPr>
                <w:sz w:val="20"/>
                <w:szCs w:val="20"/>
              </w:rPr>
              <w:t>18:50 ás 20:30</w:t>
            </w:r>
          </w:p>
        </w:tc>
        <w:tc>
          <w:tcPr>
            <w:tcW w:w="7184" w:type="dxa"/>
          </w:tcPr>
          <w:p w:rsidR="00A44C8A" w:rsidRPr="008963B8" w:rsidRDefault="00A44C8A" w:rsidP="00A44C8A">
            <w:pPr>
              <w:rPr>
                <w:bCs/>
                <w:sz w:val="20"/>
                <w:szCs w:val="20"/>
              </w:rPr>
            </w:pPr>
            <w:r w:rsidRPr="008963B8">
              <w:rPr>
                <w:bCs/>
                <w:sz w:val="20"/>
                <w:szCs w:val="20"/>
              </w:rPr>
              <w:t>- Política de dividendos e Estrutura de Capital (importância, reter ou distribuir lucros)</w:t>
            </w:r>
          </w:p>
          <w:p w:rsidR="00A44C8A" w:rsidRPr="008963B8" w:rsidRDefault="00A44C8A" w:rsidP="00A44C8A">
            <w:pPr>
              <w:rPr>
                <w:bCs/>
                <w:sz w:val="20"/>
                <w:szCs w:val="20"/>
              </w:rPr>
            </w:pPr>
            <w:r w:rsidRPr="008963B8">
              <w:rPr>
                <w:bCs/>
                <w:sz w:val="20"/>
                <w:szCs w:val="20"/>
              </w:rPr>
              <w:t>- Orçamento de capital</w:t>
            </w:r>
          </w:p>
          <w:p w:rsidR="00A44C8A" w:rsidRPr="008963B8" w:rsidRDefault="00A44C8A" w:rsidP="00A44C8A">
            <w:pPr>
              <w:rPr>
                <w:bCs/>
                <w:sz w:val="20"/>
                <w:szCs w:val="20"/>
              </w:rPr>
            </w:pPr>
            <w:r w:rsidRPr="008963B8">
              <w:rPr>
                <w:bCs/>
                <w:sz w:val="20"/>
                <w:szCs w:val="20"/>
              </w:rPr>
              <w:t>- Mecanismo do pagamento de dividendos</w:t>
            </w:r>
          </w:p>
          <w:p w:rsidR="00A44C8A" w:rsidRPr="008963B8" w:rsidRDefault="00A44C8A" w:rsidP="00A44C8A">
            <w:pPr>
              <w:rPr>
                <w:bCs/>
                <w:sz w:val="20"/>
                <w:szCs w:val="20"/>
              </w:rPr>
            </w:pPr>
            <w:r w:rsidRPr="008963B8">
              <w:rPr>
                <w:bCs/>
                <w:sz w:val="20"/>
                <w:szCs w:val="20"/>
              </w:rPr>
              <w:t>- Técnicas de</w:t>
            </w:r>
            <w:bookmarkStart w:id="0" w:name="_GoBack"/>
            <w:bookmarkEnd w:id="0"/>
            <w:r w:rsidRPr="008963B8">
              <w:rPr>
                <w:bCs/>
                <w:sz w:val="20"/>
                <w:szCs w:val="20"/>
              </w:rPr>
              <w:t xml:space="preserve"> avaliação e investimentos em condições de risco e incerteza.</w:t>
            </w:r>
          </w:p>
        </w:tc>
      </w:tr>
      <w:tr w:rsidR="00A44C8A" w:rsidRPr="007006D1" w:rsidTr="00402699">
        <w:tc>
          <w:tcPr>
            <w:tcW w:w="897" w:type="dxa"/>
            <w:vAlign w:val="center"/>
          </w:tcPr>
          <w:p w:rsidR="00A44C8A" w:rsidRPr="007006D1" w:rsidRDefault="00A44C8A" w:rsidP="00A44C8A">
            <w:pPr>
              <w:jc w:val="center"/>
              <w:rPr>
                <w:bCs/>
                <w:sz w:val="20"/>
                <w:szCs w:val="20"/>
              </w:rPr>
            </w:pPr>
            <w:r w:rsidRPr="007006D1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366" w:type="dxa"/>
            <w:vAlign w:val="center"/>
          </w:tcPr>
          <w:p w:rsidR="00A44C8A" w:rsidRPr="00D84D7E" w:rsidRDefault="00A44C8A" w:rsidP="00A44C8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D84D7E">
              <w:rPr>
                <w:sz w:val="20"/>
                <w:szCs w:val="20"/>
              </w:rPr>
              <w:t>15/08</w:t>
            </w:r>
          </w:p>
        </w:tc>
        <w:tc>
          <w:tcPr>
            <w:tcW w:w="1462" w:type="dxa"/>
            <w:vAlign w:val="center"/>
          </w:tcPr>
          <w:p w:rsidR="00A44C8A" w:rsidRPr="007006D1" w:rsidRDefault="00A44C8A" w:rsidP="00A44C8A">
            <w:pPr>
              <w:jc w:val="center"/>
              <w:rPr>
                <w:sz w:val="20"/>
                <w:szCs w:val="20"/>
              </w:rPr>
            </w:pPr>
            <w:r w:rsidRPr="007006D1">
              <w:rPr>
                <w:sz w:val="20"/>
                <w:szCs w:val="20"/>
              </w:rPr>
              <w:t>18:50 ás 20:30</w:t>
            </w:r>
          </w:p>
        </w:tc>
        <w:tc>
          <w:tcPr>
            <w:tcW w:w="7184" w:type="dxa"/>
          </w:tcPr>
          <w:p w:rsidR="00A44C8A" w:rsidRPr="007006D1" w:rsidRDefault="00A44C8A" w:rsidP="00A44C8A">
            <w:pPr>
              <w:rPr>
                <w:bCs/>
                <w:sz w:val="20"/>
                <w:szCs w:val="20"/>
              </w:rPr>
            </w:pPr>
            <w:r w:rsidRPr="007006D1">
              <w:rPr>
                <w:bCs/>
                <w:sz w:val="20"/>
                <w:szCs w:val="20"/>
              </w:rPr>
              <w:t>- Fluxo Caixa Projetado</w:t>
            </w:r>
          </w:p>
        </w:tc>
      </w:tr>
      <w:tr w:rsidR="00A44C8A" w:rsidRPr="007006D1" w:rsidTr="00402699">
        <w:tc>
          <w:tcPr>
            <w:tcW w:w="897" w:type="dxa"/>
            <w:vAlign w:val="center"/>
          </w:tcPr>
          <w:p w:rsidR="00A44C8A" w:rsidRPr="007006D1" w:rsidRDefault="00A44C8A" w:rsidP="00A44C8A">
            <w:pPr>
              <w:jc w:val="center"/>
              <w:rPr>
                <w:bCs/>
                <w:sz w:val="20"/>
                <w:szCs w:val="20"/>
              </w:rPr>
            </w:pPr>
            <w:r w:rsidRPr="007006D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366" w:type="dxa"/>
            <w:vAlign w:val="center"/>
          </w:tcPr>
          <w:p w:rsidR="00A44C8A" w:rsidRPr="00D84D7E" w:rsidRDefault="00A44C8A" w:rsidP="00A44C8A">
            <w:pPr>
              <w:snapToGrid w:val="0"/>
              <w:jc w:val="center"/>
              <w:rPr>
                <w:sz w:val="20"/>
                <w:szCs w:val="20"/>
              </w:rPr>
            </w:pPr>
            <w:r w:rsidRPr="00D84D7E">
              <w:rPr>
                <w:sz w:val="20"/>
                <w:szCs w:val="20"/>
              </w:rPr>
              <w:t>22/08</w:t>
            </w:r>
          </w:p>
        </w:tc>
        <w:tc>
          <w:tcPr>
            <w:tcW w:w="1462" w:type="dxa"/>
            <w:vAlign w:val="center"/>
          </w:tcPr>
          <w:p w:rsidR="00A44C8A" w:rsidRPr="007006D1" w:rsidRDefault="00A44C8A" w:rsidP="00A44C8A">
            <w:pPr>
              <w:jc w:val="center"/>
              <w:rPr>
                <w:sz w:val="20"/>
                <w:szCs w:val="20"/>
              </w:rPr>
            </w:pPr>
            <w:r w:rsidRPr="007006D1">
              <w:rPr>
                <w:sz w:val="20"/>
                <w:szCs w:val="20"/>
              </w:rPr>
              <w:t>07:50 às 09:30</w:t>
            </w:r>
          </w:p>
        </w:tc>
        <w:tc>
          <w:tcPr>
            <w:tcW w:w="7184" w:type="dxa"/>
          </w:tcPr>
          <w:p w:rsidR="00A44C8A" w:rsidRPr="007006D1" w:rsidRDefault="00A44C8A" w:rsidP="00A44C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D</w:t>
            </w:r>
            <w:r w:rsidRPr="007006D1">
              <w:rPr>
                <w:bCs/>
                <w:sz w:val="20"/>
                <w:szCs w:val="20"/>
              </w:rPr>
              <w:t>esenvolvimento Fluxo de Caixa Projetado</w:t>
            </w:r>
          </w:p>
        </w:tc>
      </w:tr>
      <w:tr w:rsidR="00A44C8A" w:rsidRPr="007006D1" w:rsidTr="00402699">
        <w:tc>
          <w:tcPr>
            <w:tcW w:w="897" w:type="dxa"/>
            <w:vAlign w:val="center"/>
          </w:tcPr>
          <w:p w:rsidR="00A44C8A" w:rsidRPr="007006D1" w:rsidRDefault="00A44C8A" w:rsidP="00A44C8A">
            <w:pPr>
              <w:jc w:val="center"/>
              <w:rPr>
                <w:bCs/>
                <w:sz w:val="20"/>
                <w:szCs w:val="20"/>
              </w:rPr>
            </w:pPr>
            <w:r w:rsidRPr="007006D1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366" w:type="dxa"/>
            <w:vAlign w:val="center"/>
          </w:tcPr>
          <w:p w:rsidR="00A44C8A" w:rsidRPr="00D84D7E" w:rsidRDefault="00A44C8A" w:rsidP="00A44C8A">
            <w:pPr>
              <w:snapToGrid w:val="0"/>
              <w:jc w:val="center"/>
              <w:rPr>
                <w:sz w:val="20"/>
                <w:szCs w:val="20"/>
              </w:rPr>
            </w:pPr>
            <w:r w:rsidRPr="00D84D7E">
              <w:rPr>
                <w:sz w:val="20"/>
                <w:szCs w:val="20"/>
              </w:rPr>
              <w:t>29/08</w:t>
            </w:r>
          </w:p>
        </w:tc>
        <w:tc>
          <w:tcPr>
            <w:tcW w:w="1462" w:type="dxa"/>
            <w:vAlign w:val="center"/>
          </w:tcPr>
          <w:p w:rsidR="00A44C8A" w:rsidRPr="007006D1" w:rsidRDefault="00A44C8A" w:rsidP="00A44C8A">
            <w:pPr>
              <w:jc w:val="center"/>
              <w:rPr>
                <w:sz w:val="20"/>
                <w:szCs w:val="20"/>
              </w:rPr>
            </w:pPr>
            <w:r w:rsidRPr="007006D1">
              <w:rPr>
                <w:sz w:val="20"/>
                <w:szCs w:val="20"/>
              </w:rPr>
              <w:t>18:50 ás 20:30</w:t>
            </w:r>
          </w:p>
        </w:tc>
        <w:tc>
          <w:tcPr>
            <w:tcW w:w="7184" w:type="dxa"/>
          </w:tcPr>
          <w:p w:rsidR="00A44C8A" w:rsidRPr="007006D1" w:rsidRDefault="00A44C8A" w:rsidP="00A44C8A">
            <w:pPr>
              <w:rPr>
                <w:bCs/>
                <w:sz w:val="20"/>
                <w:szCs w:val="20"/>
              </w:rPr>
            </w:pPr>
            <w:r w:rsidRPr="007006D1">
              <w:rPr>
                <w:bCs/>
                <w:sz w:val="20"/>
                <w:szCs w:val="20"/>
              </w:rPr>
              <w:t>- Fluxo de Caixa Projetado (no excel)</w:t>
            </w:r>
          </w:p>
          <w:p w:rsidR="00A44C8A" w:rsidRPr="007006D1" w:rsidRDefault="00A44C8A" w:rsidP="00A44C8A">
            <w:pPr>
              <w:rPr>
                <w:bCs/>
                <w:sz w:val="20"/>
                <w:szCs w:val="20"/>
              </w:rPr>
            </w:pPr>
            <w:r w:rsidRPr="007006D1">
              <w:rPr>
                <w:bCs/>
                <w:sz w:val="20"/>
                <w:szCs w:val="20"/>
              </w:rPr>
              <w:t xml:space="preserve">- Introdução: Custo de Capital </w:t>
            </w:r>
          </w:p>
          <w:p w:rsidR="00A44C8A" w:rsidRPr="007006D1" w:rsidRDefault="00A44C8A" w:rsidP="00A44C8A">
            <w:pPr>
              <w:rPr>
                <w:bCs/>
                <w:sz w:val="20"/>
                <w:szCs w:val="20"/>
              </w:rPr>
            </w:pPr>
            <w:r w:rsidRPr="007006D1">
              <w:rPr>
                <w:bCs/>
                <w:sz w:val="20"/>
                <w:szCs w:val="20"/>
              </w:rPr>
              <w:t xml:space="preserve">- Custo Capital Próprio </w:t>
            </w:r>
          </w:p>
          <w:p w:rsidR="00A44C8A" w:rsidRPr="007006D1" w:rsidRDefault="00A44C8A" w:rsidP="00A44C8A">
            <w:pPr>
              <w:rPr>
                <w:bCs/>
                <w:sz w:val="20"/>
                <w:szCs w:val="20"/>
              </w:rPr>
            </w:pPr>
            <w:r w:rsidRPr="007006D1">
              <w:rPr>
                <w:bCs/>
                <w:sz w:val="20"/>
                <w:szCs w:val="20"/>
              </w:rPr>
              <w:t>- Custo Capital Terceiros</w:t>
            </w:r>
          </w:p>
          <w:p w:rsidR="00A44C8A" w:rsidRPr="007006D1" w:rsidRDefault="00A44C8A" w:rsidP="00A44C8A">
            <w:pPr>
              <w:rPr>
                <w:bCs/>
                <w:sz w:val="20"/>
                <w:szCs w:val="20"/>
              </w:rPr>
            </w:pPr>
            <w:r w:rsidRPr="007006D1">
              <w:rPr>
                <w:bCs/>
                <w:sz w:val="20"/>
                <w:szCs w:val="20"/>
              </w:rPr>
              <w:t>- Custo médio ponderado do capital</w:t>
            </w:r>
          </w:p>
        </w:tc>
      </w:tr>
      <w:tr w:rsidR="00A44C8A" w:rsidRPr="007006D1" w:rsidTr="00402699">
        <w:tc>
          <w:tcPr>
            <w:tcW w:w="897" w:type="dxa"/>
            <w:vAlign w:val="center"/>
          </w:tcPr>
          <w:p w:rsidR="00A44C8A" w:rsidRPr="007006D1" w:rsidRDefault="00A44C8A" w:rsidP="00A44C8A">
            <w:pPr>
              <w:jc w:val="center"/>
              <w:rPr>
                <w:bCs/>
                <w:sz w:val="20"/>
                <w:szCs w:val="20"/>
              </w:rPr>
            </w:pPr>
            <w:r w:rsidRPr="007006D1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366" w:type="dxa"/>
            <w:vAlign w:val="center"/>
          </w:tcPr>
          <w:p w:rsidR="00A44C8A" w:rsidRPr="0070673A" w:rsidRDefault="00A44C8A" w:rsidP="00A44C8A">
            <w:pPr>
              <w:snapToGrid w:val="0"/>
              <w:jc w:val="center"/>
              <w:rPr>
                <w:sz w:val="20"/>
                <w:szCs w:val="20"/>
              </w:rPr>
            </w:pPr>
            <w:r w:rsidRPr="0070673A">
              <w:rPr>
                <w:sz w:val="20"/>
                <w:szCs w:val="20"/>
              </w:rPr>
              <w:t>05/09</w:t>
            </w:r>
          </w:p>
        </w:tc>
        <w:tc>
          <w:tcPr>
            <w:tcW w:w="1462" w:type="dxa"/>
            <w:vAlign w:val="center"/>
          </w:tcPr>
          <w:p w:rsidR="00A44C8A" w:rsidRPr="007006D1" w:rsidRDefault="00A44C8A" w:rsidP="00A44C8A">
            <w:pPr>
              <w:jc w:val="center"/>
              <w:rPr>
                <w:sz w:val="20"/>
                <w:szCs w:val="20"/>
              </w:rPr>
            </w:pPr>
            <w:r w:rsidRPr="007006D1">
              <w:rPr>
                <w:sz w:val="20"/>
                <w:szCs w:val="20"/>
              </w:rPr>
              <w:t>18:50 ás 20:30</w:t>
            </w:r>
          </w:p>
        </w:tc>
        <w:tc>
          <w:tcPr>
            <w:tcW w:w="7184" w:type="dxa"/>
          </w:tcPr>
          <w:p w:rsidR="00A44C8A" w:rsidRPr="007006D1" w:rsidRDefault="00A44C8A" w:rsidP="00A44C8A">
            <w:pPr>
              <w:rPr>
                <w:bCs/>
                <w:sz w:val="20"/>
                <w:szCs w:val="20"/>
              </w:rPr>
            </w:pPr>
            <w:r w:rsidRPr="007006D1">
              <w:rPr>
                <w:bCs/>
                <w:sz w:val="20"/>
                <w:szCs w:val="20"/>
              </w:rPr>
              <w:t>- Custo médio ponderado do capital</w:t>
            </w:r>
          </w:p>
          <w:p w:rsidR="00A44C8A" w:rsidRPr="007006D1" w:rsidRDefault="00A44C8A" w:rsidP="00A44C8A">
            <w:pPr>
              <w:rPr>
                <w:bCs/>
                <w:sz w:val="20"/>
                <w:szCs w:val="20"/>
              </w:rPr>
            </w:pPr>
            <w:r w:rsidRPr="007006D1">
              <w:rPr>
                <w:bCs/>
                <w:sz w:val="20"/>
                <w:szCs w:val="20"/>
              </w:rPr>
              <w:t>- Revisão</w:t>
            </w:r>
          </w:p>
        </w:tc>
      </w:tr>
      <w:tr w:rsidR="00A44C8A" w:rsidRPr="007006D1" w:rsidTr="00F37339">
        <w:trPr>
          <w:trHeight w:val="70"/>
        </w:trPr>
        <w:tc>
          <w:tcPr>
            <w:tcW w:w="897" w:type="dxa"/>
            <w:vAlign w:val="center"/>
          </w:tcPr>
          <w:p w:rsidR="00A44C8A" w:rsidRPr="00A44C8A" w:rsidRDefault="00A44C8A" w:rsidP="00A44C8A">
            <w:pPr>
              <w:jc w:val="center"/>
              <w:rPr>
                <w:b/>
                <w:bCs/>
                <w:sz w:val="20"/>
                <w:szCs w:val="20"/>
              </w:rPr>
            </w:pPr>
            <w:r w:rsidRPr="00A44C8A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366" w:type="dxa"/>
            <w:vAlign w:val="center"/>
          </w:tcPr>
          <w:p w:rsidR="00A44C8A" w:rsidRPr="00A44C8A" w:rsidRDefault="00A44C8A" w:rsidP="00A44C8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44C8A">
              <w:rPr>
                <w:b/>
                <w:sz w:val="20"/>
                <w:szCs w:val="20"/>
              </w:rPr>
              <w:t>12/09</w:t>
            </w:r>
          </w:p>
        </w:tc>
        <w:tc>
          <w:tcPr>
            <w:tcW w:w="1462" w:type="dxa"/>
            <w:vAlign w:val="center"/>
          </w:tcPr>
          <w:p w:rsidR="00A44C8A" w:rsidRPr="00A44C8A" w:rsidRDefault="00A44C8A" w:rsidP="00A44C8A">
            <w:pPr>
              <w:jc w:val="center"/>
              <w:rPr>
                <w:b/>
                <w:sz w:val="20"/>
                <w:szCs w:val="20"/>
              </w:rPr>
            </w:pPr>
            <w:r w:rsidRPr="00A44C8A">
              <w:rPr>
                <w:b/>
                <w:sz w:val="20"/>
                <w:szCs w:val="20"/>
              </w:rPr>
              <w:t>18:50 ás 20:30</w:t>
            </w:r>
          </w:p>
        </w:tc>
        <w:tc>
          <w:tcPr>
            <w:tcW w:w="7184" w:type="dxa"/>
            <w:vAlign w:val="center"/>
          </w:tcPr>
          <w:p w:rsidR="00A44C8A" w:rsidRPr="00A44C8A" w:rsidRDefault="00A44C8A" w:rsidP="00A44C8A">
            <w:pPr>
              <w:rPr>
                <w:b/>
                <w:bCs/>
                <w:sz w:val="20"/>
                <w:szCs w:val="20"/>
              </w:rPr>
            </w:pPr>
            <w:r w:rsidRPr="00A44C8A">
              <w:rPr>
                <w:b/>
                <w:bCs/>
                <w:sz w:val="20"/>
                <w:szCs w:val="20"/>
              </w:rPr>
              <w:t>Prova escrita individual – (P1)</w:t>
            </w:r>
          </w:p>
        </w:tc>
      </w:tr>
      <w:tr w:rsidR="00A44C8A" w:rsidRPr="0070673A" w:rsidTr="00FB78C4">
        <w:trPr>
          <w:trHeight w:val="245"/>
        </w:trPr>
        <w:tc>
          <w:tcPr>
            <w:tcW w:w="897" w:type="dxa"/>
            <w:vAlign w:val="center"/>
          </w:tcPr>
          <w:p w:rsidR="00A44C8A" w:rsidRPr="00A44C8A" w:rsidRDefault="00A44C8A" w:rsidP="00A44C8A">
            <w:pPr>
              <w:jc w:val="center"/>
              <w:rPr>
                <w:b/>
                <w:bCs/>
                <w:sz w:val="20"/>
                <w:szCs w:val="20"/>
              </w:rPr>
            </w:pPr>
            <w:r w:rsidRPr="00A44C8A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366" w:type="dxa"/>
            <w:vAlign w:val="center"/>
          </w:tcPr>
          <w:p w:rsidR="00A44C8A" w:rsidRPr="004060D8" w:rsidRDefault="00A44C8A" w:rsidP="00A44C8A">
            <w:pPr>
              <w:snapToGrid w:val="0"/>
              <w:jc w:val="center"/>
              <w:rPr>
                <w:sz w:val="20"/>
                <w:szCs w:val="20"/>
              </w:rPr>
            </w:pPr>
            <w:r w:rsidRPr="004060D8">
              <w:rPr>
                <w:sz w:val="20"/>
                <w:szCs w:val="20"/>
              </w:rPr>
              <w:t>19/09</w:t>
            </w:r>
          </w:p>
        </w:tc>
        <w:tc>
          <w:tcPr>
            <w:tcW w:w="1462" w:type="dxa"/>
            <w:vAlign w:val="center"/>
          </w:tcPr>
          <w:p w:rsidR="00A44C8A" w:rsidRPr="00A44C8A" w:rsidRDefault="00A44C8A" w:rsidP="00A44C8A">
            <w:pPr>
              <w:jc w:val="center"/>
              <w:rPr>
                <w:sz w:val="20"/>
                <w:szCs w:val="20"/>
              </w:rPr>
            </w:pPr>
            <w:r w:rsidRPr="00A44C8A">
              <w:rPr>
                <w:sz w:val="20"/>
                <w:szCs w:val="20"/>
              </w:rPr>
              <w:t>09:00 às 10:40</w:t>
            </w:r>
          </w:p>
        </w:tc>
        <w:tc>
          <w:tcPr>
            <w:tcW w:w="7184" w:type="dxa"/>
          </w:tcPr>
          <w:p w:rsidR="00A44C8A" w:rsidRPr="00A44C8A" w:rsidRDefault="004060D8" w:rsidP="00A44C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A44C8A" w:rsidRPr="00A44C8A">
              <w:rPr>
                <w:bCs/>
                <w:sz w:val="20"/>
                <w:szCs w:val="20"/>
              </w:rPr>
              <w:t xml:space="preserve">Pesquisa sobre </w:t>
            </w:r>
            <w:r w:rsidR="00A44C8A" w:rsidRPr="00A44C8A">
              <w:rPr>
                <w:sz w:val="20"/>
                <w:szCs w:val="20"/>
                <w:shd w:val="clear" w:color="auto" w:fill="FFFFFF"/>
              </w:rPr>
              <w:t>Administração das disponibilidades, contas a receber e estoques,</w:t>
            </w:r>
            <w:r w:rsidR="00A44C8A" w:rsidRPr="00A44C8A">
              <w:rPr>
                <w:bCs/>
                <w:sz w:val="20"/>
                <w:szCs w:val="20"/>
              </w:rPr>
              <w:t xml:space="preserve"> para Seminário (S1).</w:t>
            </w:r>
          </w:p>
        </w:tc>
      </w:tr>
      <w:tr w:rsidR="00A44C8A" w:rsidRPr="007006D1" w:rsidTr="00402699">
        <w:tc>
          <w:tcPr>
            <w:tcW w:w="897" w:type="dxa"/>
            <w:vAlign w:val="center"/>
          </w:tcPr>
          <w:p w:rsidR="00A44C8A" w:rsidRPr="00402699" w:rsidRDefault="00A44C8A" w:rsidP="00A44C8A">
            <w:pPr>
              <w:jc w:val="center"/>
              <w:rPr>
                <w:bCs/>
                <w:sz w:val="20"/>
                <w:szCs w:val="20"/>
              </w:rPr>
            </w:pPr>
            <w:r w:rsidRPr="00402699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1366" w:type="dxa"/>
            <w:vAlign w:val="center"/>
          </w:tcPr>
          <w:p w:rsidR="00A44C8A" w:rsidRPr="00D84D7E" w:rsidRDefault="00A44C8A" w:rsidP="00A44C8A">
            <w:pPr>
              <w:snapToGrid w:val="0"/>
              <w:jc w:val="center"/>
              <w:rPr>
                <w:sz w:val="20"/>
                <w:szCs w:val="20"/>
              </w:rPr>
            </w:pPr>
            <w:r w:rsidRPr="00D84D7E">
              <w:rPr>
                <w:sz w:val="20"/>
                <w:szCs w:val="20"/>
              </w:rPr>
              <w:t>26/09</w:t>
            </w:r>
          </w:p>
        </w:tc>
        <w:tc>
          <w:tcPr>
            <w:tcW w:w="1462" w:type="dxa"/>
            <w:vAlign w:val="center"/>
          </w:tcPr>
          <w:p w:rsidR="00A44C8A" w:rsidRPr="007006D1" w:rsidRDefault="00A44C8A" w:rsidP="00A44C8A">
            <w:pPr>
              <w:jc w:val="center"/>
              <w:rPr>
                <w:sz w:val="20"/>
                <w:szCs w:val="20"/>
              </w:rPr>
            </w:pPr>
            <w:r w:rsidRPr="007006D1">
              <w:rPr>
                <w:sz w:val="20"/>
                <w:szCs w:val="20"/>
              </w:rPr>
              <w:t>18:50 ás 20:30</w:t>
            </w:r>
          </w:p>
        </w:tc>
        <w:tc>
          <w:tcPr>
            <w:tcW w:w="7184" w:type="dxa"/>
          </w:tcPr>
          <w:p w:rsidR="00A44C8A" w:rsidRPr="007006D1" w:rsidRDefault="00A44C8A" w:rsidP="00A44C8A">
            <w:pPr>
              <w:rPr>
                <w:bCs/>
                <w:sz w:val="20"/>
                <w:szCs w:val="20"/>
              </w:rPr>
            </w:pPr>
            <w:r w:rsidRPr="007006D1">
              <w:rPr>
                <w:sz w:val="20"/>
                <w:szCs w:val="20"/>
                <w:shd w:val="clear" w:color="auto" w:fill="FFFFFF"/>
              </w:rPr>
              <w:t>- Administração das disponibilidades, contas a receber e estoques</w:t>
            </w:r>
            <w:r w:rsidRPr="00A27259">
              <w:rPr>
                <w:bCs/>
                <w:sz w:val="20"/>
                <w:szCs w:val="20"/>
              </w:rPr>
              <w:t>(Seminário 1)</w:t>
            </w:r>
          </w:p>
        </w:tc>
      </w:tr>
      <w:tr w:rsidR="00A44C8A" w:rsidRPr="007006D1" w:rsidTr="00402699">
        <w:tc>
          <w:tcPr>
            <w:tcW w:w="897" w:type="dxa"/>
            <w:vAlign w:val="center"/>
          </w:tcPr>
          <w:p w:rsidR="00A44C8A" w:rsidRPr="007006D1" w:rsidRDefault="00A44C8A" w:rsidP="00A44C8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A44C8A" w:rsidRPr="00D84D7E" w:rsidRDefault="00A44C8A" w:rsidP="00A44C8A">
            <w:pPr>
              <w:snapToGrid w:val="0"/>
              <w:jc w:val="center"/>
              <w:rPr>
                <w:sz w:val="20"/>
                <w:szCs w:val="20"/>
              </w:rPr>
            </w:pPr>
            <w:r w:rsidRPr="00D84D7E">
              <w:rPr>
                <w:sz w:val="20"/>
                <w:szCs w:val="20"/>
              </w:rPr>
              <w:t>29/09 a 03/10</w:t>
            </w:r>
          </w:p>
        </w:tc>
        <w:tc>
          <w:tcPr>
            <w:tcW w:w="1462" w:type="dxa"/>
            <w:vAlign w:val="center"/>
          </w:tcPr>
          <w:p w:rsidR="00A44C8A" w:rsidRDefault="00A44C8A" w:rsidP="00A44C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84" w:type="dxa"/>
          </w:tcPr>
          <w:p w:rsidR="00A44C8A" w:rsidRPr="007006D1" w:rsidRDefault="00A44C8A" w:rsidP="00A44C8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SEMANA ACADÊMICA</w:t>
            </w:r>
          </w:p>
        </w:tc>
      </w:tr>
      <w:tr w:rsidR="00A44C8A" w:rsidRPr="00A627CF" w:rsidTr="00402699">
        <w:tc>
          <w:tcPr>
            <w:tcW w:w="897" w:type="dxa"/>
            <w:vAlign w:val="center"/>
          </w:tcPr>
          <w:p w:rsidR="00A44C8A" w:rsidRPr="00A627CF" w:rsidRDefault="00A44C8A" w:rsidP="00A44C8A">
            <w:pPr>
              <w:jc w:val="center"/>
              <w:rPr>
                <w:b/>
                <w:bCs/>
                <w:sz w:val="20"/>
                <w:szCs w:val="20"/>
              </w:rPr>
            </w:pPr>
            <w:r w:rsidRPr="00A627C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6" w:type="dxa"/>
            <w:vAlign w:val="center"/>
          </w:tcPr>
          <w:p w:rsidR="00A44C8A" w:rsidRPr="00A627CF" w:rsidRDefault="00A44C8A" w:rsidP="00A44C8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627CF">
              <w:rPr>
                <w:b/>
                <w:sz w:val="20"/>
                <w:szCs w:val="20"/>
              </w:rPr>
              <w:t>10/10</w:t>
            </w:r>
          </w:p>
        </w:tc>
        <w:tc>
          <w:tcPr>
            <w:tcW w:w="1462" w:type="dxa"/>
            <w:vAlign w:val="center"/>
          </w:tcPr>
          <w:p w:rsidR="00A44C8A" w:rsidRPr="00A627CF" w:rsidRDefault="00A44C8A" w:rsidP="00A44C8A">
            <w:pPr>
              <w:jc w:val="center"/>
              <w:rPr>
                <w:b/>
                <w:sz w:val="20"/>
                <w:szCs w:val="20"/>
              </w:rPr>
            </w:pPr>
            <w:r w:rsidRPr="00A627CF">
              <w:rPr>
                <w:b/>
                <w:sz w:val="20"/>
                <w:szCs w:val="20"/>
              </w:rPr>
              <w:t>18:50 ás 20:30</w:t>
            </w:r>
          </w:p>
        </w:tc>
        <w:tc>
          <w:tcPr>
            <w:tcW w:w="7184" w:type="dxa"/>
            <w:vAlign w:val="center"/>
          </w:tcPr>
          <w:p w:rsidR="00A44C8A" w:rsidRPr="00A627CF" w:rsidRDefault="00A44C8A" w:rsidP="00A44C8A">
            <w:pPr>
              <w:rPr>
                <w:b/>
                <w:bCs/>
                <w:sz w:val="20"/>
                <w:szCs w:val="20"/>
              </w:rPr>
            </w:pPr>
            <w:r w:rsidRPr="00A627CF">
              <w:rPr>
                <w:b/>
                <w:sz w:val="20"/>
                <w:szCs w:val="20"/>
                <w:shd w:val="clear" w:color="auto" w:fill="FFFFFF"/>
              </w:rPr>
              <w:t>Seminário (S1): Administração das disponibilidades, contas a receber e estoques</w:t>
            </w:r>
          </w:p>
        </w:tc>
      </w:tr>
      <w:tr w:rsidR="00A44C8A" w:rsidRPr="00A627CF" w:rsidTr="00402699">
        <w:tc>
          <w:tcPr>
            <w:tcW w:w="897" w:type="dxa"/>
            <w:vAlign w:val="center"/>
          </w:tcPr>
          <w:p w:rsidR="00A44C8A" w:rsidRPr="00A627CF" w:rsidRDefault="00A44C8A" w:rsidP="00A44C8A">
            <w:pPr>
              <w:jc w:val="center"/>
              <w:rPr>
                <w:sz w:val="20"/>
                <w:szCs w:val="20"/>
              </w:rPr>
            </w:pPr>
            <w:r w:rsidRPr="00A627C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366" w:type="dxa"/>
            <w:vAlign w:val="center"/>
          </w:tcPr>
          <w:p w:rsidR="00A44C8A" w:rsidRPr="00A627CF" w:rsidRDefault="00A44C8A" w:rsidP="00A44C8A">
            <w:pPr>
              <w:snapToGrid w:val="0"/>
              <w:jc w:val="center"/>
              <w:rPr>
                <w:sz w:val="20"/>
                <w:szCs w:val="20"/>
              </w:rPr>
            </w:pPr>
            <w:r w:rsidRPr="00A627CF">
              <w:rPr>
                <w:sz w:val="20"/>
                <w:szCs w:val="20"/>
              </w:rPr>
              <w:t>17/10</w:t>
            </w:r>
          </w:p>
        </w:tc>
        <w:tc>
          <w:tcPr>
            <w:tcW w:w="1462" w:type="dxa"/>
            <w:vAlign w:val="center"/>
          </w:tcPr>
          <w:p w:rsidR="00A44C8A" w:rsidRPr="00A627CF" w:rsidRDefault="00A44C8A" w:rsidP="00A44C8A">
            <w:pPr>
              <w:jc w:val="center"/>
              <w:rPr>
                <w:sz w:val="20"/>
                <w:szCs w:val="20"/>
              </w:rPr>
            </w:pPr>
            <w:r w:rsidRPr="00A627CF">
              <w:rPr>
                <w:sz w:val="20"/>
                <w:szCs w:val="20"/>
              </w:rPr>
              <w:t>18:50 ás 20:30</w:t>
            </w:r>
          </w:p>
        </w:tc>
        <w:tc>
          <w:tcPr>
            <w:tcW w:w="7184" w:type="dxa"/>
            <w:vAlign w:val="center"/>
          </w:tcPr>
          <w:p w:rsidR="00A44C8A" w:rsidRPr="00A627CF" w:rsidRDefault="00A44C8A" w:rsidP="00A44C8A">
            <w:pPr>
              <w:rPr>
                <w:bCs/>
                <w:sz w:val="20"/>
                <w:szCs w:val="20"/>
              </w:rPr>
            </w:pPr>
            <w:r w:rsidRPr="00A627CF">
              <w:rPr>
                <w:bCs/>
                <w:sz w:val="20"/>
                <w:szCs w:val="20"/>
              </w:rPr>
              <w:t>- Introdução à administração do capital de giro</w:t>
            </w:r>
          </w:p>
          <w:p w:rsidR="00A44C8A" w:rsidRPr="00A627CF" w:rsidRDefault="00A44C8A" w:rsidP="00A44C8A">
            <w:pPr>
              <w:rPr>
                <w:bCs/>
                <w:sz w:val="20"/>
                <w:szCs w:val="20"/>
              </w:rPr>
            </w:pPr>
            <w:r w:rsidRPr="00A627CF">
              <w:rPr>
                <w:bCs/>
                <w:sz w:val="20"/>
                <w:szCs w:val="20"/>
              </w:rPr>
              <w:t xml:space="preserve">- Formação de conceito de capital de giro </w:t>
            </w:r>
          </w:p>
          <w:p w:rsidR="00A44C8A" w:rsidRPr="00A627CF" w:rsidRDefault="00A44C8A" w:rsidP="00A44C8A">
            <w:pPr>
              <w:rPr>
                <w:bCs/>
                <w:sz w:val="20"/>
                <w:szCs w:val="20"/>
              </w:rPr>
            </w:pPr>
            <w:r w:rsidRPr="00A627CF">
              <w:rPr>
                <w:bCs/>
                <w:sz w:val="20"/>
                <w:szCs w:val="20"/>
              </w:rPr>
              <w:t>- Natureza do capital de giro</w:t>
            </w:r>
          </w:p>
          <w:p w:rsidR="00A44C8A" w:rsidRPr="00A627CF" w:rsidRDefault="00A44C8A" w:rsidP="00A44C8A">
            <w:pPr>
              <w:rPr>
                <w:bCs/>
                <w:sz w:val="20"/>
                <w:szCs w:val="20"/>
              </w:rPr>
            </w:pPr>
            <w:r w:rsidRPr="00A627CF">
              <w:rPr>
                <w:bCs/>
                <w:sz w:val="20"/>
                <w:szCs w:val="20"/>
              </w:rPr>
              <w:t>- Ciclos da Empresa</w:t>
            </w:r>
          </w:p>
        </w:tc>
      </w:tr>
      <w:tr w:rsidR="00A44C8A" w:rsidRPr="001F33F7" w:rsidTr="00402699">
        <w:tc>
          <w:tcPr>
            <w:tcW w:w="897" w:type="dxa"/>
            <w:vAlign w:val="center"/>
          </w:tcPr>
          <w:p w:rsidR="00A44C8A" w:rsidRPr="001F33F7" w:rsidRDefault="00A44C8A" w:rsidP="00A44C8A">
            <w:pPr>
              <w:jc w:val="center"/>
              <w:rPr>
                <w:bCs/>
                <w:sz w:val="20"/>
                <w:szCs w:val="20"/>
              </w:rPr>
            </w:pPr>
            <w:r w:rsidRPr="001F33F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366" w:type="dxa"/>
            <w:vAlign w:val="center"/>
          </w:tcPr>
          <w:p w:rsidR="00A44C8A" w:rsidRPr="001F33F7" w:rsidRDefault="00A44C8A" w:rsidP="00A44C8A">
            <w:pPr>
              <w:snapToGrid w:val="0"/>
              <w:jc w:val="center"/>
              <w:rPr>
                <w:sz w:val="20"/>
                <w:szCs w:val="20"/>
              </w:rPr>
            </w:pPr>
            <w:r w:rsidRPr="001F33F7">
              <w:rPr>
                <w:sz w:val="20"/>
                <w:szCs w:val="20"/>
              </w:rPr>
              <w:t>24/10</w:t>
            </w:r>
          </w:p>
        </w:tc>
        <w:tc>
          <w:tcPr>
            <w:tcW w:w="1462" w:type="dxa"/>
            <w:vAlign w:val="center"/>
          </w:tcPr>
          <w:p w:rsidR="00A44C8A" w:rsidRPr="001F33F7" w:rsidRDefault="00A44C8A" w:rsidP="00A44C8A">
            <w:pPr>
              <w:jc w:val="center"/>
              <w:rPr>
                <w:sz w:val="20"/>
                <w:szCs w:val="20"/>
              </w:rPr>
            </w:pPr>
            <w:r w:rsidRPr="001F33F7">
              <w:rPr>
                <w:sz w:val="20"/>
                <w:szCs w:val="20"/>
              </w:rPr>
              <w:t>18:50 ás 20:30</w:t>
            </w:r>
          </w:p>
        </w:tc>
        <w:tc>
          <w:tcPr>
            <w:tcW w:w="7184" w:type="dxa"/>
          </w:tcPr>
          <w:p w:rsidR="00A44C8A" w:rsidRPr="001F33F7" w:rsidRDefault="00A44C8A" w:rsidP="00A44C8A">
            <w:pPr>
              <w:rPr>
                <w:bCs/>
                <w:sz w:val="20"/>
                <w:szCs w:val="20"/>
              </w:rPr>
            </w:pPr>
            <w:r w:rsidRPr="001F33F7">
              <w:rPr>
                <w:bCs/>
                <w:sz w:val="20"/>
                <w:szCs w:val="20"/>
              </w:rPr>
              <w:t xml:space="preserve">- Necessidade de Capital de Giro – NCG </w:t>
            </w:r>
          </w:p>
          <w:p w:rsidR="00A44C8A" w:rsidRPr="001F33F7" w:rsidRDefault="00A44C8A" w:rsidP="00A44C8A">
            <w:pPr>
              <w:rPr>
                <w:bCs/>
                <w:sz w:val="20"/>
                <w:szCs w:val="20"/>
              </w:rPr>
            </w:pPr>
            <w:r w:rsidRPr="001F33F7">
              <w:rPr>
                <w:bCs/>
                <w:sz w:val="20"/>
                <w:szCs w:val="20"/>
              </w:rPr>
              <w:t>- Efeito Tesoura</w:t>
            </w:r>
          </w:p>
        </w:tc>
      </w:tr>
      <w:tr w:rsidR="00A44C8A" w:rsidRPr="001F33F7" w:rsidTr="00402699">
        <w:tc>
          <w:tcPr>
            <w:tcW w:w="897" w:type="dxa"/>
            <w:vAlign w:val="center"/>
          </w:tcPr>
          <w:p w:rsidR="00A44C8A" w:rsidRPr="001F33F7" w:rsidRDefault="00A44C8A" w:rsidP="00A44C8A">
            <w:pPr>
              <w:jc w:val="center"/>
              <w:rPr>
                <w:bCs/>
                <w:i/>
                <w:sz w:val="20"/>
                <w:szCs w:val="20"/>
              </w:rPr>
            </w:pPr>
            <w:r w:rsidRPr="001F33F7">
              <w:rPr>
                <w:bCs/>
                <w:i/>
                <w:sz w:val="20"/>
                <w:szCs w:val="20"/>
              </w:rPr>
              <w:t>13</w:t>
            </w:r>
          </w:p>
        </w:tc>
        <w:tc>
          <w:tcPr>
            <w:tcW w:w="1366" w:type="dxa"/>
            <w:vAlign w:val="center"/>
          </w:tcPr>
          <w:p w:rsidR="00A44C8A" w:rsidRPr="001F33F7" w:rsidRDefault="00A44C8A" w:rsidP="00A44C8A">
            <w:pPr>
              <w:snapToGrid w:val="0"/>
              <w:jc w:val="center"/>
              <w:rPr>
                <w:i/>
                <w:sz w:val="20"/>
                <w:szCs w:val="20"/>
              </w:rPr>
            </w:pPr>
            <w:r w:rsidRPr="001F33F7">
              <w:rPr>
                <w:i/>
                <w:sz w:val="20"/>
                <w:szCs w:val="20"/>
              </w:rPr>
              <w:t>25/10</w:t>
            </w:r>
          </w:p>
        </w:tc>
        <w:tc>
          <w:tcPr>
            <w:tcW w:w="1462" w:type="dxa"/>
            <w:vAlign w:val="center"/>
          </w:tcPr>
          <w:p w:rsidR="00A44C8A" w:rsidRPr="001F33F7" w:rsidRDefault="00A44C8A" w:rsidP="00A44C8A">
            <w:pPr>
              <w:jc w:val="center"/>
              <w:rPr>
                <w:i/>
                <w:sz w:val="20"/>
                <w:szCs w:val="20"/>
              </w:rPr>
            </w:pPr>
            <w:r w:rsidRPr="001F33F7">
              <w:rPr>
                <w:i/>
                <w:sz w:val="20"/>
                <w:szCs w:val="20"/>
              </w:rPr>
              <w:t>18:50 ás 20:30</w:t>
            </w:r>
          </w:p>
        </w:tc>
        <w:tc>
          <w:tcPr>
            <w:tcW w:w="7184" w:type="dxa"/>
          </w:tcPr>
          <w:p w:rsidR="00A44C8A" w:rsidRPr="001F33F7" w:rsidRDefault="00A44C8A" w:rsidP="00A44C8A">
            <w:pPr>
              <w:rPr>
                <w:bCs/>
                <w:i/>
                <w:sz w:val="20"/>
                <w:szCs w:val="20"/>
              </w:rPr>
            </w:pPr>
            <w:r w:rsidRPr="001F33F7">
              <w:rPr>
                <w:bCs/>
                <w:i/>
                <w:sz w:val="20"/>
                <w:szCs w:val="20"/>
              </w:rPr>
              <w:t>Aula via Moodle: exercícios sobre NCG e Efeito Tesoura</w:t>
            </w:r>
          </w:p>
        </w:tc>
      </w:tr>
      <w:tr w:rsidR="00A44C8A" w:rsidRPr="007006D1" w:rsidTr="00402699">
        <w:tc>
          <w:tcPr>
            <w:tcW w:w="897" w:type="dxa"/>
            <w:vAlign w:val="center"/>
          </w:tcPr>
          <w:p w:rsidR="00A44C8A" w:rsidRPr="007006D1" w:rsidRDefault="00A44C8A" w:rsidP="00A44C8A">
            <w:pPr>
              <w:jc w:val="center"/>
              <w:rPr>
                <w:bCs/>
                <w:sz w:val="20"/>
                <w:szCs w:val="20"/>
              </w:rPr>
            </w:pPr>
            <w:r w:rsidRPr="007006D1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366" w:type="dxa"/>
            <w:vAlign w:val="center"/>
          </w:tcPr>
          <w:p w:rsidR="00A44C8A" w:rsidRPr="00D84D7E" w:rsidRDefault="00A44C8A" w:rsidP="00A44C8A">
            <w:pPr>
              <w:snapToGrid w:val="0"/>
              <w:jc w:val="center"/>
              <w:rPr>
                <w:sz w:val="20"/>
                <w:szCs w:val="20"/>
              </w:rPr>
            </w:pPr>
            <w:r w:rsidRPr="00D84D7E">
              <w:rPr>
                <w:sz w:val="20"/>
                <w:szCs w:val="20"/>
              </w:rPr>
              <w:t>31/10</w:t>
            </w:r>
          </w:p>
        </w:tc>
        <w:tc>
          <w:tcPr>
            <w:tcW w:w="1462" w:type="dxa"/>
            <w:vAlign w:val="center"/>
          </w:tcPr>
          <w:p w:rsidR="00A44C8A" w:rsidRPr="007006D1" w:rsidRDefault="00A44C8A" w:rsidP="00A44C8A">
            <w:pPr>
              <w:jc w:val="center"/>
              <w:rPr>
                <w:sz w:val="20"/>
                <w:szCs w:val="20"/>
              </w:rPr>
            </w:pPr>
            <w:r w:rsidRPr="007006D1">
              <w:rPr>
                <w:sz w:val="20"/>
                <w:szCs w:val="20"/>
              </w:rPr>
              <w:t>18:50 ás 20:30</w:t>
            </w:r>
          </w:p>
        </w:tc>
        <w:tc>
          <w:tcPr>
            <w:tcW w:w="7184" w:type="dxa"/>
          </w:tcPr>
          <w:p w:rsidR="00A44C8A" w:rsidRPr="007006D1" w:rsidRDefault="00A44C8A" w:rsidP="00A44C8A">
            <w:pPr>
              <w:rPr>
                <w:b/>
                <w:bCs/>
                <w:sz w:val="20"/>
                <w:szCs w:val="20"/>
              </w:rPr>
            </w:pPr>
            <w:r w:rsidRPr="007006D1">
              <w:rPr>
                <w:bCs/>
                <w:sz w:val="20"/>
                <w:szCs w:val="20"/>
              </w:rPr>
              <w:t>- Alavancagem Operacional e Financeira</w:t>
            </w:r>
          </w:p>
          <w:p w:rsidR="00A44C8A" w:rsidRPr="007006D1" w:rsidRDefault="00A44C8A" w:rsidP="00A44C8A">
            <w:pPr>
              <w:rPr>
                <w:bCs/>
                <w:sz w:val="20"/>
                <w:szCs w:val="20"/>
              </w:rPr>
            </w:pPr>
            <w:r w:rsidRPr="007006D1">
              <w:rPr>
                <w:bCs/>
                <w:sz w:val="20"/>
                <w:szCs w:val="20"/>
              </w:rPr>
              <w:t>- Ponto de Equilíbrio</w:t>
            </w:r>
          </w:p>
          <w:p w:rsidR="00A44C8A" w:rsidRPr="007006D1" w:rsidRDefault="00A44C8A" w:rsidP="00A44C8A">
            <w:pPr>
              <w:rPr>
                <w:b/>
                <w:sz w:val="20"/>
                <w:szCs w:val="20"/>
                <w:shd w:val="clear" w:color="auto" w:fill="FFFFFF"/>
              </w:rPr>
            </w:pPr>
            <w:r w:rsidRPr="007006D1">
              <w:rPr>
                <w:bCs/>
                <w:sz w:val="20"/>
                <w:szCs w:val="20"/>
              </w:rPr>
              <w:t xml:space="preserve">- Análise das Demonstrações Financeiras </w:t>
            </w:r>
            <w:r>
              <w:rPr>
                <w:bCs/>
                <w:sz w:val="20"/>
                <w:szCs w:val="20"/>
              </w:rPr>
              <w:t>Fontes de financiamentos</w:t>
            </w:r>
          </w:p>
        </w:tc>
      </w:tr>
      <w:tr w:rsidR="00A44C8A" w:rsidRPr="00667ACD" w:rsidTr="00402699">
        <w:trPr>
          <w:trHeight w:val="241"/>
        </w:trPr>
        <w:tc>
          <w:tcPr>
            <w:tcW w:w="897" w:type="dxa"/>
            <w:vAlign w:val="center"/>
          </w:tcPr>
          <w:p w:rsidR="00A44C8A" w:rsidRPr="00667ACD" w:rsidRDefault="00A44C8A" w:rsidP="00A44C8A">
            <w:pPr>
              <w:jc w:val="center"/>
              <w:rPr>
                <w:b/>
                <w:bCs/>
                <w:sz w:val="20"/>
                <w:szCs w:val="20"/>
              </w:rPr>
            </w:pPr>
            <w:r w:rsidRPr="00667ACD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366" w:type="dxa"/>
            <w:vAlign w:val="center"/>
          </w:tcPr>
          <w:p w:rsidR="00A44C8A" w:rsidRPr="00667ACD" w:rsidRDefault="00A44C8A" w:rsidP="00A44C8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667ACD">
              <w:rPr>
                <w:b/>
                <w:sz w:val="20"/>
                <w:szCs w:val="20"/>
              </w:rPr>
              <w:t>07/11</w:t>
            </w:r>
          </w:p>
        </w:tc>
        <w:tc>
          <w:tcPr>
            <w:tcW w:w="1462" w:type="dxa"/>
            <w:vAlign w:val="center"/>
          </w:tcPr>
          <w:p w:rsidR="00A44C8A" w:rsidRPr="00667ACD" w:rsidRDefault="00A44C8A" w:rsidP="00A44C8A">
            <w:pPr>
              <w:jc w:val="center"/>
              <w:rPr>
                <w:b/>
                <w:sz w:val="20"/>
                <w:szCs w:val="20"/>
              </w:rPr>
            </w:pPr>
            <w:r w:rsidRPr="00667ACD">
              <w:rPr>
                <w:b/>
                <w:sz w:val="20"/>
                <w:szCs w:val="20"/>
              </w:rPr>
              <w:t>18:50 ás 20:30</w:t>
            </w:r>
          </w:p>
        </w:tc>
        <w:tc>
          <w:tcPr>
            <w:tcW w:w="7184" w:type="dxa"/>
            <w:vAlign w:val="center"/>
          </w:tcPr>
          <w:p w:rsidR="00A44C8A" w:rsidRPr="00667ACD" w:rsidRDefault="00A44C8A" w:rsidP="00A44C8A">
            <w:pPr>
              <w:rPr>
                <w:b/>
                <w:bCs/>
                <w:sz w:val="20"/>
                <w:szCs w:val="20"/>
              </w:rPr>
            </w:pPr>
            <w:r w:rsidRPr="00667ACD">
              <w:rPr>
                <w:b/>
                <w:bCs/>
                <w:sz w:val="20"/>
                <w:szCs w:val="20"/>
              </w:rPr>
              <w:t>Lista de Exercícios (L1)</w:t>
            </w:r>
          </w:p>
        </w:tc>
      </w:tr>
      <w:tr w:rsidR="00A44C8A" w:rsidRPr="00667ACD" w:rsidTr="00402699">
        <w:trPr>
          <w:trHeight w:val="262"/>
        </w:trPr>
        <w:tc>
          <w:tcPr>
            <w:tcW w:w="897" w:type="dxa"/>
            <w:vAlign w:val="center"/>
          </w:tcPr>
          <w:p w:rsidR="00A44C8A" w:rsidRPr="00667ACD" w:rsidRDefault="00A44C8A" w:rsidP="00A44C8A">
            <w:pPr>
              <w:jc w:val="center"/>
              <w:rPr>
                <w:bCs/>
                <w:sz w:val="20"/>
                <w:szCs w:val="20"/>
              </w:rPr>
            </w:pPr>
            <w:r w:rsidRPr="00667ACD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366" w:type="dxa"/>
            <w:vAlign w:val="center"/>
          </w:tcPr>
          <w:p w:rsidR="00A44C8A" w:rsidRPr="00667ACD" w:rsidRDefault="00A44C8A" w:rsidP="00A44C8A">
            <w:pPr>
              <w:snapToGrid w:val="0"/>
              <w:jc w:val="center"/>
              <w:rPr>
                <w:sz w:val="20"/>
                <w:szCs w:val="20"/>
              </w:rPr>
            </w:pPr>
            <w:r w:rsidRPr="00667ACD">
              <w:rPr>
                <w:sz w:val="20"/>
                <w:szCs w:val="20"/>
              </w:rPr>
              <w:t>14/11</w:t>
            </w:r>
          </w:p>
        </w:tc>
        <w:tc>
          <w:tcPr>
            <w:tcW w:w="1462" w:type="dxa"/>
            <w:vAlign w:val="center"/>
          </w:tcPr>
          <w:p w:rsidR="00A44C8A" w:rsidRPr="00667ACD" w:rsidRDefault="00A44C8A" w:rsidP="00A44C8A">
            <w:pPr>
              <w:jc w:val="center"/>
              <w:rPr>
                <w:sz w:val="20"/>
                <w:szCs w:val="20"/>
              </w:rPr>
            </w:pPr>
            <w:r w:rsidRPr="00667ACD">
              <w:rPr>
                <w:sz w:val="20"/>
                <w:szCs w:val="20"/>
              </w:rPr>
              <w:t>07:50 às 09:30</w:t>
            </w:r>
          </w:p>
        </w:tc>
        <w:tc>
          <w:tcPr>
            <w:tcW w:w="7184" w:type="dxa"/>
            <w:vAlign w:val="center"/>
          </w:tcPr>
          <w:p w:rsidR="00A44C8A" w:rsidRPr="00667ACD" w:rsidRDefault="00A44C8A" w:rsidP="00A44C8A">
            <w:pPr>
              <w:rPr>
                <w:bCs/>
                <w:sz w:val="20"/>
                <w:szCs w:val="20"/>
              </w:rPr>
            </w:pPr>
            <w:r w:rsidRPr="00667ACD">
              <w:rPr>
                <w:bCs/>
                <w:sz w:val="20"/>
                <w:szCs w:val="20"/>
              </w:rPr>
              <w:t>- Fontes de recursos (próprio e terceiros)</w:t>
            </w:r>
          </w:p>
          <w:p w:rsidR="00A44C8A" w:rsidRPr="00667ACD" w:rsidRDefault="00A44C8A" w:rsidP="00A44C8A">
            <w:pPr>
              <w:rPr>
                <w:bCs/>
                <w:sz w:val="20"/>
                <w:szCs w:val="20"/>
              </w:rPr>
            </w:pPr>
            <w:r w:rsidRPr="00667ACD">
              <w:rPr>
                <w:bCs/>
                <w:sz w:val="20"/>
                <w:szCs w:val="20"/>
              </w:rPr>
              <w:t>- Fontes de financiamento a curto prazo (desconto de duplicatas, empréstimos bancários em conta corrente, crédito direto ao consumidor, crédito mercantil)</w:t>
            </w:r>
          </w:p>
          <w:p w:rsidR="00A44C8A" w:rsidRPr="00667ACD" w:rsidRDefault="00A44C8A" w:rsidP="00A44C8A">
            <w:pPr>
              <w:rPr>
                <w:bCs/>
                <w:sz w:val="20"/>
                <w:szCs w:val="20"/>
              </w:rPr>
            </w:pPr>
            <w:r w:rsidRPr="00667ACD">
              <w:rPr>
                <w:bCs/>
                <w:sz w:val="20"/>
                <w:szCs w:val="20"/>
              </w:rPr>
              <w:t>- Fontes de financiamento a médio e longo prazo (recursos de terceiros: Fundos Especiais - BNDES, BB e outros)</w:t>
            </w:r>
          </w:p>
        </w:tc>
      </w:tr>
      <w:tr w:rsidR="00A44C8A" w:rsidRPr="00A27259" w:rsidTr="00402699">
        <w:tc>
          <w:tcPr>
            <w:tcW w:w="897" w:type="dxa"/>
            <w:vAlign w:val="center"/>
          </w:tcPr>
          <w:p w:rsidR="00A44C8A" w:rsidRPr="00A27259" w:rsidRDefault="00A44C8A" w:rsidP="00A44C8A">
            <w:pPr>
              <w:jc w:val="center"/>
              <w:rPr>
                <w:b/>
                <w:bCs/>
                <w:sz w:val="20"/>
                <w:szCs w:val="20"/>
              </w:rPr>
            </w:pPr>
            <w:r w:rsidRPr="00A27259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1366" w:type="dxa"/>
            <w:vAlign w:val="center"/>
          </w:tcPr>
          <w:p w:rsidR="00A44C8A" w:rsidRPr="00A27259" w:rsidRDefault="00A44C8A" w:rsidP="00A44C8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A27259">
              <w:rPr>
                <w:b/>
                <w:sz w:val="20"/>
                <w:szCs w:val="20"/>
              </w:rPr>
              <w:t>21/11</w:t>
            </w:r>
          </w:p>
        </w:tc>
        <w:tc>
          <w:tcPr>
            <w:tcW w:w="1462" w:type="dxa"/>
            <w:vAlign w:val="center"/>
          </w:tcPr>
          <w:p w:rsidR="00A44C8A" w:rsidRPr="00A27259" w:rsidRDefault="00A44C8A" w:rsidP="00A44C8A">
            <w:pPr>
              <w:jc w:val="center"/>
              <w:rPr>
                <w:b/>
                <w:sz w:val="20"/>
                <w:szCs w:val="20"/>
              </w:rPr>
            </w:pPr>
            <w:r w:rsidRPr="00A27259">
              <w:rPr>
                <w:b/>
                <w:sz w:val="20"/>
                <w:szCs w:val="20"/>
              </w:rPr>
              <w:t>18:50 ás 20:30</w:t>
            </w:r>
          </w:p>
        </w:tc>
        <w:tc>
          <w:tcPr>
            <w:tcW w:w="7184" w:type="dxa"/>
            <w:vAlign w:val="bottom"/>
          </w:tcPr>
          <w:p w:rsidR="00A44C8A" w:rsidRPr="00A27259" w:rsidRDefault="00A44C8A" w:rsidP="00A44C8A">
            <w:pPr>
              <w:rPr>
                <w:b/>
                <w:bCs/>
                <w:sz w:val="20"/>
                <w:szCs w:val="20"/>
              </w:rPr>
            </w:pPr>
            <w:r w:rsidRPr="00A27259">
              <w:rPr>
                <w:b/>
                <w:bCs/>
                <w:sz w:val="20"/>
                <w:szCs w:val="20"/>
              </w:rPr>
              <w:t>Prova escrita individual – (P2)</w:t>
            </w:r>
          </w:p>
        </w:tc>
      </w:tr>
      <w:tr w:rsidR="00A44C8A" w:rsidRPr="00A27259" w:rsidTr="00402699">
        <w:tc>
          <w:tcPr>
            <w:tcW w:w="897" w:type="dxa"/>
            <w:vAlign w:val="center"/>
          </w:tcPr>
          <w:p w:rsidR="00A44C8A" w:rsidRPr="00A27259" w:rsidRDefault="00A44C8A" w:rsidP="00A44C8A">
            <w:pPr>
              <w:jc w:val="center"/>
              <w:rPr>
                <w:bCs/>
                <w:sz w:val="20"/>
                <w:szCs w:val="20"/>
              </w:rPr>
            </w:pPr>
            <w:r w:rsidRPr="00A27259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366" w:type="dxa"/>
            <w:vAlign w:val="center"/>
          </w:tcPr>
          <w:p w:rsidR="00A44C8A" w:rsidRPr="00A27259" w:rsidRDefault="00A44C8A" w:rsidP="00A44C8A">
            <w:pPr>
              <w:snapToGrid w:val="0"/>
              <w:jc w:val="center"/>
              <w:rPr>
                <w:sz w:val="20"/>
                <w:szCs w:val="20"/>
              </w:rPr>
            </w:pPr>
            <w:r w:rsidRPr="00A27259">
              <w:rPr>
                <w:sz w:val="20"/>
                <w:szCs w:val="20"/>
              </w:rPr>
              <w:t>28/11</w:t>
            </w:r>
          </w:p>
        </w:tc>
        <w:tc>
          <w:tcPr>
            <w:tcW w:w="1462" w:type="dxa"/>
            <w:vAlign w:val="center"/>
          </w:tcPr>
          <w:p w:rsidR="00A44C8A" w:rsidRPr="00A27259" w:rsidRDefault="00A44C8A" w:rsidP="00A44C8A">
            <w:pPr>
              <w:jc w:val="center"/>
              <w:rPr>
                <w:sz w:val="20"/>
                <w:szCs w:val="20"/>
              </w:rPr>
            </w:pPr>
            <w:r w:rsidRPr="00A27259">
              <w:rPr>
                <w:sz w:val="20"/>
                <w:szCs w:val="20"/>
              </w:rPr>
              <w:t>18:50 ás 20:30</w:t>
            </w:r>
          </w:p>
        </w:tc>
        <w:tc>
          <w:tcPr>
            <w:tcW w:w="7184" w:type="dxa"/>
          </w:tcPr>
          <w:p w:rsidR="00A44C8A" w:rsidRPr="00A27259" w:rsidRDefault="00A44C8A" w:rsidP="00A44C8A">
            <w:pPr>
              <w:rPr>
                <w:bCs/>
                <w:sz w:val="20"/>
                <w:szCs w:val="20"/>
              </w:rPr>
            </w:pPr>
            <w:r w:rsidRPr="00A27259">
              <w:rPr>
                <w:bCs/>
                <w:sz w:val="20"/>
                <w:szCs w:val="20"/>
              </w:rPr>
              <w:t>Finanças Pessoais</w:t>
            </w:r>
          </w:p>
        </w:tc>
      </w:tr>
      <w:tr w:rsidR="00A44C8A" w:rsidRPr="007006D1" w:rsidTr="00402699">
        <w:tc>
          <w:tcPr>
            <w:tcW w:w="897" w:type="dxa"/>
            <w:vAlign w:val="center"/>
          </w:tcPr>
          <w:p w:rsidR="00A44C8A" w:rsidRPr="007006D1" w:rsidRDefault="00A44C8A" w:rsidP="00A44C8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vAlign w:val="center"/>
          </w:tcPr>
          <w:p w:rsidR="00A44C8A" w:rsidRPr="00C15880" w:rsidRDefault="00A44C8A" w:rsidP="00A44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84D7E">
              <w:rPr>
                <w:b/>
                <w:sz w:val="20"/>
                <w:szCs w:val="20"/>
              </w:rPr>
              <w:t>05/12</w:t>
            </w:r>
          </w:p>
        </w:tc>
        <w:tc>
          <w:tcPr>
            <w:tcW w:w="1462" w:type="dxa"/>
            <w:vAlign w:val="center"/>
          </w:tcPr>
          <w:p w:rsidR="00A44C8A" w:rsidRPr="00C15880" w:rsidRDefault="00A44C8A" w:rsidP="00A44C8A">
            <w:pPr>
              <w:jc w:val="center"/>
              <w:rPr>
                <w:b/>
                <w:sz w:val="20"/>
                <w:szCs w:val="20"/>
              </w:rPr>
            </w:pPr>
            <w:r w:rsidRPr="00C15880">
              <w:rPr>
                <w:b/>
                <w:sz w:val="20"/>
                <w:szCs w:val="20"/>
              </w:rPr>
              <w:t>18:50 ás 20:30</w:t>
            </w:r>
          </w:p>
        </w:tc>
        <w:tc>
          <w:tcPr>
            <w:tcW w:w="7184" w:type="dxa"/>
          </w:tcPr>
          <w:p w:rsidR="00A44C8A" w:rsidRPr="007006D1" w:rsidRDefault="00A44C8A" w:rsidP="00A44C8A">
            <w:pPr>
              <w:rPr>
                <w:bCs/>
                <w:sz w:val="20"/>
                <w:szCs w:val="20"/>
              </w:rPr>
            </w:pPr>
            <w:r w:rsidRPr="007006D1">
              <w:rPr>
                <w:b/>
                <w:bCs/>
                <w:sz w:val="20"/>
                <w:szCs w:val="20"/>
              </w:rPr>
              <w:t>EXAME FINAL</w:t>
            </w:r>
          </w:p>
        </w:tc>
      </w:tr>
    </w:tbl>
    <w:p w:rsidR="00E02AA5" w:rsidRPr="007006D1" w:rsidRDefault="00E02AA5" w:rsidP="008340D6">
      <w:pPr>
        <w:rPr>
          <w:b/>
          <w:i/>
          <w:sz w:val="20"/>
          <w:szCs w:val="20"/>
          <w:u w:val="single"/>
        </w:rPr>
      </w:pPr>
    </w:p>
    <w:p w:rsidR="008E6EA2" w:rsidRPr="007006D1" w:rsidRDefault="008E7C8B" w:rsidP="004A65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bCs/>
          <w:sz w:val="20"/>
          <w:szCs w:val="20"/>
        </w:rPr>
      </w:pPr>
      <w:r w:rsidRPr="007006D1">
        <w:rPr>
          <w:b/>
          <w:bCs/>
          <w:sz w:val="20"/>
          <w:szCs w:val="20"/>
        </w:rPr>
        <w:t>METODOLOGIA:</w:t>
      </w:r>
      <w:r w:rsidR="004A6576" w:rsidRPr="007006D1">
        <w:rPr>
          <w:sz w:val="20"/>
          <w:szCs w:val="20"/>
        </w:rPr>
        <w:t>Aulas expositivas e dialogadas. Recurso áudio visual (data show). Exemplos, resolução e interpretação de exercícios em sala de aula e extraclasse</w:t>
      </w:r>
      <w:r w:rsidR="00096290" w:rsidRPr="007006D1">
        <w:rPr>
          <w:sz w:val="20"/>
          <w:szCs w:val="20"/>
        </w:rPr>
        <w:t xml:space="preserve"> e Cases</w:t>
      </w:r>
      <w:r w:rsidR="004A6576" w:rsidRPr="007006D1">
        <w:rPr>
          <w:sz w:val="20"/>
          <w:szCs w:val="20"/>
        </w:rPr>
        <w:t xml:space="preserve">. Aulas no laboratório de informática. </w:t>
      </w:r>
    </w:p>
    <w:p w:rsidR="008E7C8B" w:rsidRPr="007006D1" w:rsidRDefault="008E7C8B" w:rsidP="008E7C8B">
      <w:pPr>
        <w:jc w:val="both"/>
        <w:rPr>
          <w:sz w:val="20"/>
          <w:szCs w:val="20"/>
        </w:rPr>
      </w:pPr>
    </w:p>
    <w:p w:rsidR="00D74276" w:rsidRPr="007006D1" w:rsidRDefault="004A6576" w:rsidP="004A65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jc w:val="both"/>
        <w:rPr>
          <w:sz w:val="20"/>
          <w:szCs w:val="20"/>
        </w:rPr>
      </w:pPr>
      <w:r w:rsidRPr="007006D1">
        <w:rPr>
          <w:b/>
          <w:bCs/>
          <w:sz w:val="20"/>
          <w:szCs w:val="20"/>
        </w:rPr>
        <w:t>AVALIAÇÃO:</w:t>
      </w:r>
      <w:r w:rsidRPr="007006D1">
        <w:rPr>
          <w:sz w:val="20"/>
          <w:szCs w:val="20"/>
        </w:rPr>
        <w:t xml:space="preserve"> A avaliação será realizada no decorrer do semestre através de 2 (duas) provas individual e sem consulta (exceto material disponibilizado pela professora), 1 (um) trabalho em dupla/grupo mais 1 (uma) lista de exercícios. </w:t>
      </w:r>
    </w:p>
    <w:p w:rsidR="004A6576" w:rsidRPr="007006D1" w:rsidRDefault="004A6576" w:rsidP="004A65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jc w:val="both"/>
        <w:rPr>
          <w:sz w:val="20"/>
          <w:szCs w:val="20"/>
        </w:rPr>
      </w:pPr>
      <w:r w:rsidRPr="007006D1">
        <w:rPr>
          <w:sz w:val="20"/>
          <w:szCs w:val="20"/>
        </w:rPr>
        <w:t xml:space="preserve">A média semestral será ponderada pelos pesos </w:t>
      </w:r>
      <w:r w:rsidR="00E80C2F" w:rsidRPr="007006D1">
        <w:rPr>
          <w:sz w:val="20"/>
          <w:szCs w:val="20"/>
        </w:rPr>
        <w:t>respectivos (MS=P1(0,30</w:t>
      </w:r>
      <w:r w:rsidRPr="007006D1">
        <w:rPr>
          <w:sz w:val="20"/>
          <w:szCs w:val="20"/>
        </w:rPr>
        <w:t>)+P2(0,</w:t>
      </w:r>
      <w:r w:rsidR="00E80C2F" w:rsidRPr="007006D1">
        <w:rPr>
          <w:sz w:val="20"/>
          <w:szCs w:val="20"/>
        </w:rPr>
        <w:t>3</w:t>
      </w:r>
      <w:r w:rsidRPr="007006D1">
        <w:rPr>
          <w:sz w:val="20"/>
          <w:szCs w:val="20"/>
        </w:rPr>
        <w:t>5)</w:t>
      </w:r>
      <w:r w:rsidR="00E80C2F" w:rsidRPr="007006D1">
        <w:rPr>
          <w:sz w:val="20"/>
          <w:szCs w:val="20"/>
        </w:rPr>
        <w:t>+</w:t>
      </w:r>
      <w:r w:rsidR="00BC2EC2">
        <w:rPr>
          <w:sz w:val="20"/>
          <w:szCs w:val="20"/>
        </w:rPr>
        <w:t>S</w:t>
      </w:r>
      <w:r w:rsidR="00E80C2F" w:rsidRPr="007006D1">
        <w:rPr>
          <w:sz w:val="20"/>
          <w:szCs w:val="20"/>
        </w:rPr>
        <w:t>1(0,2</w:t>
      </w:r>
      <w:r w:rsidRPr="007006D1">
        <w:rPr>
          <w:sz w:val="20"/>
          <w:szCs w:val="20"/>
        </w:rPr>
        <w:t>5)+L1(0,</w:t>
      </w:r>
      <w:r w:rsidR="00E80C2F" w:rsidRPr="007006D1">
        <w:rPr>
          <w:sz w:val="20"/>
          <w:szCs w:val="20"/>
        </w:rPr>
        <w:t>10</w:t>
      </w:r>
      <w:r w:rsidRPr="007006D1">
        <w:rPr>
          <w:sz w:val="20"/>
          <w:szCs w:val="20"/>
        </w:rPr>
        <w:t>)). Será considerado aprovado o aluno que obtiver média semestral superior ou igual a 7 (sete) e frequência maior ou igual a 75% das aulas ministradas.</w:t>
      </w:r>
    </w:p>
    <w:p w:rsidR="004A6576" w:rsidRPr="007006D1" w:rsidRDefault="004A6576" w:rsidP="004A65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jc w:val="both"/>
        <w:rPr>
          <w:sz w:val="20"/>
          <w:szCs w:val="20"/>
        </w:rPr>
      </w:pPr>
    </w:p>
    <w:p w:rsidR="004A6576" w:rsidRPr="007006D1" w:rsidRDefault="004A6576" w:rsidP="004A65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jc w:val="both"/>
        <w:rPr>
          <w:sz w:val="20"/>
          <w:szCs w:val="20"/>
        </w:rPr>
      </w:pPr>
      <w:r w:rsidRPr="007006D1">
        <w:rPr>
          <w:sz w:val="20"/>
          <w:szCs w:val="20"/>
        </w:rPr>
        <w:t>Prova 1 (P1) – 30%</w:t>
      </w:r>
    </w:p>
    <w:p w:rsidR="004A6576" w:rsidRPr="007006D1" w:rsidRDefault="004A6576" w:rsidP="004A65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jc w:val="both"/>
        <w:rPr>
          <w:sz w:val="20"/>
          <w:szCs w:val="20"/>
        </w:rPr>
      </w:pPr>
      <w:r w:rsidRPr="007006D1">
        <w:rPr>
          <w:sz w:val="20"/>
          <w:szCs w:val="20"/>
        </w:rPr>
        <w:t>Prova 2 (P2) – 35%</w:t>
      </w:r>
    </w:p>
    <w:p w:rsidR="00E80C2F" w:rsidRPr="007006D1" w:rsidRDefault="00100140" w:rsidP="00E80C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jc w:val="both"/>
        <w:rPr>
          <w:sz w:val="20"/>
          <w:szCs w:val="20"/>
        </w:rPr>
      </w:pPr>
      <w:r w:rsidRPr="007006D1">
        <w:rPr>
          <w:sz w:val="20"/>
          <w:szCs w:val="20"/>
        </w:rPr>
        <w:t>Seminário</w:t>
      </w:r>
      <w:r w:rsidR="004A6576" w:rsidRPr="007006D1">
        <w:rPr>
          <w:sz w:val="20"/>
          <w:szCs w:val="20"/>
        </w:rPr>
        <w:t xml:space="preserve"> 1 (</w:t>
      </w:r>
      <w:r w:rsidRPr="007006D1">
        <w:rPr>
          <w:sz w:val="20"/>
          <w:szCs w:val="20"/>
        </w:rPr>
        <w:t>S</w:t>
      </w:r>
      <w:r w:rsidR="004A6576" w:rsidRPr="007006D1">
        <w:rPr>
          <w:sz w:val="20"/>
          <w:szCs w:val="20"/>
        </w:rPr>
        <w:t>1) – 25%</w:t>
      </w:r>
    </w:p>
    <w:p w:rsidR="00E80C2F" w:rsidRPr="007006D1" w:rsidRDefault="00E80C2F" w:rsidP="00E80C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jc w:val="both"/>
        <w:rPr>
          <w:sz w:val="20"/>
          <w:szCs w:val="20"/>
        </w:rPr>
      </w:pPr>
      <w:r w:rsidRPr="007006D1">
        <w:rPr>
          <w:sz w:val="20"/>
          <w:szCs w:val="20"/>
        </w:rPr>
        <w:t>Lista de exercícios 1 (L1) – 10%</w:t>
      </w:r>
    </w:p>
    <w:p w:rsidR="004A6576" w:rsidRPr="007006D1" w:rsidRDefault="004A6576" w:rsidP="004A657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670"/>
        </w:tabs>
        <w:jc w:val="both"/>
        <w:rPr>
          <w:sz w:val="20"/>
          <w:szCs w:val="20"/>
        </w:rPr>
      </w:pPr>
    </w:p>
    <w:p w:rsidR="008E7C8B" w:rsidRPr="007006D1" w:rsidRDefault="008E7C8B" w:rsidP="008340D6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89"/>
      </w:tblGrid>
      <w:tr w:rsidR="000D31A5" w:rsidRPr="007006D1" w:rsidTr="00CB10AF">
        <w:tc>
          <w:tcPr>
            <w:tcW w:w="5000" w:type="pct"/>
          </w:tcPr>
          <w:p w:rsidR="008548FF" w:rsidRPr="007006D1" w:rsidRDefault="008548FF" w:rsidP="008548FF">
            <w:pPr>
              <w:shd w:val="clear" w:color="auto" w:fill="FFFFFF"/>
              <w:jc w:val="both"/>
              <w:rPr>
                <w:color w:val="222222"/>
                <w:sz w:val="20"/>
                <w:szCs w:val="20"/>
              </w:rPr>
            </w:pPr>
            <w:r w:rsidRPr="007006D1">
              <w:rPr>
                <w:b/>
                <w:bCs/>
                <w:color w:val="222222"/>
                <w:sz w:val="20"/>
                <w:szCs w:val="20"/>
              </w:rPr>
              <w:t>Bibliografia Básica:</w:t>
            </w:r>
          </w:p>
          <w:p w:rsidR="008548FF" w:rsidRPr="007006D1" w:rsidRDefault="008548FF" w:rsidP="008548FF">
            <w:pPr>
              <w:shd w:val="clear" w:color="auto" w:fill="FFFFFF"/>
              <w:jc w:val="both"/>
              <w:rPr>
                <w:color w:val="222222"/>
                <w:sz w:val="20"/>
                <w:szCs w:val="20"/>
              </w:rPr>
            </w:pPr>
            <w:r w:rsidRPr="007006D1">
              <w:rPr>
                <w:color w:val="222222"/>
                <w:sz w:val="20"/>
                <w:szCs w:val="20"/>
              </w:rPr>
              <w:t>BRAGA, R.</w:t>
            </w:r>
            <w:r w:rsidRPr="007006D1">
              <w:rPr>
                <w:rStyle w:val="apple-converted-space"/>
                <w:color w:val="222222"/>
                <w:sz w:val="20"/>
                <w:szCs w:val="20"/>
              </w:rPr>
              <w:t> </w:t>
            </w:r>
            <w:r w:rsidRPr="007006D1">
              <w:rPr>
                <w:b/>
                <w:bCs/>
                <w:color w:val="222222"/>
                <w:sz w:val="20"/>
                <w:szCs w:val="20"/>
              </w:rPr>
              <w:t>Fundamentos e Técnicas de Administração Financeira.</w:t>
            </w:r>
            <w:r w:rsidRPr="007006D1">
              <w:rPr>
                <w:rStyle w:val="apple-converted-space"/>
                <w:color w:val="222222"/>
                <w:sz w:val="20"/>
                <w:szCs w:val="20"/>
              </w:rPr>
              <w:t> </w:t>
            </w:r>
            <w:r w:rsidRPr="007006D1">
              <w:rPr>
                <w:color w:val="222222"/>
                <w:sz w:val="20"/>
                <w:szCs w:val="20"/>
              </w:rPr>
              <w:t>São Paulo: Atlas, 1995.</w:t>
            </w:r>
          </w:p>
          <w:p w:rsidR="008548FF" w:rsidRPr="007006D1" w:rsidRDefault="008548FF" w:rsidP="008548FF">
            <w:pPr>
              <w:shd w:val="clear" w:color="auto" w:fill="FFFFFF"/>
              <w:jc w:val="both"/>
              <w:rPr>
                <w:color w:val="222222"/>
                <w:sz w:val="20"/>
                <w:szCs w:val="20"/>
              </w:rPr>
            </w:pPr>
            <w:r w:rsidRPr="007006D1">
              <w:rPr>
                <w:color w:val="222222"/>
                <w:sz w:val="20"/>
                <w:szCs w:val="20"/>
              </w:rPr>
              <w:t>HOJI, M.</w:t>
            </w:r>
            <w:r w:rsidRPr="007006D1">
              <w:rPr>
                <w:rStyle w:val="apple-converted-space"/>
                <w:b/>
                <w:bCs/>
                <w:color w:val="222222"/>
                <w:sz w:val="20"/>
                <w:szCs w:val="20"/>
              </w:rPr>
              <w:t> </w:t>
            </w:r>
            <w:r w:rsidRPr="007006D1">
              <w:rPr>
                <w:b/>
                <w:bCs/>
                <w:color w:val="222222"/>
                <w:sz w:val="20"/>
                <w:szCs w:val="20"/>
              </w:rPr>
              <w:t>Administração Financeira: uma Abordagem Prática.</w:t>
            </w:r>
            <w:r w:rsidRPr="007006D1">
              <w:rPr>
                <w:rStyle w:val="apple-converted-space"/>
                <w:color w:val="222222"/>
                <w:sz w:val="20"/>
                <w:szCs w:val="20"/>
              </w:rPr>
              <w:t> </w:t>
            </w:r>
            <w:r w:rsidRPr="007006D1">
              <w:rPr>
                <w:color w:val="222222"/>
                <w:sz w:val="20"/>
                <w:szCs w:val="20"/>
              </w:rPr>
              <w:t>3ª ed., São Paulo: Atlas, 2001.</w:t>
            </w:r>
          </w:p>
          <w:p w:rsidR="008548FF" w:rsidRPr="007006D1" w:rsidRDefault="008548FF" w:rsidP="008548FF">
            <w:pPr>
              <w:shd w:val="clear" w:color="auto" w:fill="FFFFFF"/>
              <w:jc w:val="both"/>
              <w:rPr>
                <w:color w:val="222222"/>
                <w:sz w:val="20"/>
                <w:szCs w:val="20"/>
              </w:rPr>
            </w:pPr>
            <w:r w:rsidRPr="007006D1">
              <w:rPr>
                <w:color w:val="222222"/>
                <w:sz w:val="20"/>
                <w:szCs w:val="20"/>
              </w:rPr>
              <w:t>MARTINS, E.; ASSAF NETO, A.</w:t>
            </w:r>
            <w:r w:rsidRPr="007006D1">
              <w:rPr>
                <w:rStyle w:val="apple-converted-space"/>
                <w:color w:val="222222"/>
                <w:sz w:val="20"/>
                <w:szCs w:val="20"/>
              </w:rPr>
              <w:t> </w:t>
            </w:r>
            <w:r w:rsidRPr="007006D1">
              <w:rPr>
                <w:b/>
                <w:bCs/>
                <w:color w:val="222222"/>
                <w:sz w:val="20"/>
                <w:szCs w:val="20"/>
              </w:rPr>
              <w:t>Administração Financeira.</w:t>
            </w:r>
            <w:r w:rsidRPr="007006D1">
              <w:rPr>
                <w:rStyle w:val="apple-converted-space"/>
                <w:color w:val="222222"/>
                <w:sz w:val="20"/>
                <w:szCs w:val="20"/>
              </w:rPr>
              <w:t> </w:t>
            </w:r>
            <w:r w:rsidRPr="007006D1">
              <w:rPr>
                <w:color w:val="222222"/>
                <w:sz w:val="20"/>
                <w:szCs w:val="20"/>
              </w:rPr>
              <w:t>São Paulo: Atlas, 1997.</w:t>
            </w:r>
          </w:p>
          <w:p w:rsidR="008E6EA2" w:rsidRPr="007006D1" w:rsidRDefault="008E6EA2" w:rsidP="008E6EA2">
            <w:pPr>
              <w:jc w:val="both"/>
              <w:rPr>
                <w:rFonts w:eastAsia="Calibri"/>
                <w:sz w:val="20"/>
                <w:szCs w:val="20"/>
              </w:rPr>
            </w:pPr>
          </w:p>
          <w:p w:rsidR="00521F2B" w:rsidRPr="007006D1" w:rsidRDefault="00521F2B" w:rsidP="00521F2B">
            <w:pPr>
              <w:shd w:val="clear" w:color="auto" w:fill="FFFFFF"/>
              <w:jc w:val="both"/>
              <w:rPr>
                <w:color w:val="222222"/>
                <w:sz w:val="20"/>
                <w:szCs w:val="20"/>
              </w:rPr>
            </w:pPr>
            <w:r w:rsidRPr="007006D1">
              <w:rPr>
                <w:b/>
                <w:bCs/>
                <w:color w:val="222222"/>
                <w:sz w:val="20"/>
                <w:szCs w:val="20"/>
              </w:rPr>
              <w:t>Bibliografia Complementar:</w:t>
            </w:r>
          </w:p>
          <w:p w:rsidR="00521F2B" w:rsidRPr="007006D1" w:rsidRDefault="00521F2B" w:rsidP="00521F2B">
            <w:pPr>
              <w:shd w:val="clear" w:color="auto" w:fill="FFFFFF"/>
              <w:jc w:val="both"/>
              <w:rPr>
                <w:color w:val="222222"/>
                <w:sz w:val="20"/>
                <w:szCs w:val="20"/>
              </w:rPr>
            </w:pPr>
            <w:r w:rsidRPr="007006D1">
              <w:rPr>
                <w:color w:val="222222"/>
                <w:sz w:val="20"/>
                <w:szCs w:val="20"/>
              </w:rPr>
              <w:t>CASAROTTO FILHO, N.; KOPITTKE, B. H.</w:t>
            </w:r>
            <w:r w:rsidRPr="007006D1">
              <w:rPr>
                <w:rStyle w:val="apple-converted-space"/>
                <w:color w:val="222222"/>
                <w:sz w:val="20"/>
                <w:szCs w:val="20"/>
              </w:rPr>
              <w:t> </w:t>
            </w:r>
            <w:r w:rsidRPr="007006D1">
              <w:rPr>
                <w:b/>
                <w:bCs/>
                <w:color w:val="222222"/>
                <w:sz w:val="20"/>
                <w:szCs w:val="20"/>
              </w:rPr>
              <w:t>Análise de Investimentos.</w:t>
            </w:r>
            <w:r w:rsidRPr="007006D1">
              <w:rPr>
                <w:rStyle w:val="apple-converted-space"/>
                <w:color w:val="222222"/>
                <w:sz w:val="20"/>
                <w:szCs w:val="20"/>
              </w:rPr>
              <w:t> </w:t>
            </w:r>
            <w:r w:rsidRPr="007006D1">
              <w:rPr>
                <w:color w:val="222222"/>
                <w:sz w:val="20"/>
                <w:szCs w:val="20"/>
              </w:rPr>
              <w:t>9ª ed., São Paulo: Atlas, 2000.</w:t>
            </w:r>
          </w:p>
          <w:p w:rsidR="00521F2B" w:rsidRDefault="00521F2B" w:rsidP="00521F2B">
            <w:pPr>
              <w:shd w:val="clear" w:color="auto" w:fill="FFFFFF"/>
              <w:jc w:val="both"/>
              <w:rPr>
                <w:color w:val="222222"/>
                <w:sz w:val="20"/>
                <w:szCs w:val="20"/>
              </w:rPr>
            </w:pPr>
            <w:r w:rsidRPr="007006D1">
              <w:rPr>
                <w:color w:val="222222"/>
                <w:sz w:val="20"/>
                <w:szCs w:val="20"/>
              </w:rPr>
              <w:t>FREZATTI, F.</w:t>
            </w:r>
            <w:r w:rsidRPr="007006D1">
              <w:rPr>
                <w:rStyle w:val="apple-converted-space"/>
                <w:color w:val="222222"/>
                <w:sz w:val="20"/>
                <w:szCs w:val="20"/>
              </w:rPr>
              <w:t> </w:t>
            </w:r>
            <w:r w:rsidRPr="007006D1">
              <w:rPr>
                <w:b/>
                <w:bCs/>
                <w:color w:val="222222"/>
                <w:sz w:val="20"/>
                <w:szCs w:val="20"/>
              </w:rPr>
              <w:t>Orçamento Empresarial Planejamento e Controle Gerencial.</w:t>
            </w:r>
            <w:r w:rsidRPr="007006D1">
              <w:rPr>
                <w:rStyle w:val="apple-converted-space"/>
                <w:color w:val="222222"/>
                <w:sz w:val="20"/>
                <w:szCs w:val="20"/>
              </w:rPr>
              <w:t> </w:t>
            </w:r>
            <w:r w:rsidRPr="007006D1">
              <w:rPr>
                <w:color w:val="222222"/>
                <w:sz w:val="20"/>
                <w:szCs w:val="20"/>
              </w:rPr>
              <w:t>2ª ed., São Paulo: Atlas, 2000.</w:t>
            </w:r>
          </w:p>
          <w:p w:rsidR="00266077" w:rsidRDefault="00266077" w:rsidP="00521F2B">
            <w:pPr>
              <w:shd w:val="clear" w:color="auto" w:fill="FFFFFF"/>
              <w:jc w:val="both"/>
              <w:rPr>
                <w:color w:val="222222"/>
                <w:sz w:val="20"/>
                <w:szCs w:val="20"/>
              </w:rPr>
            </w:pPr>
            <w:r w:rsidRPr="00266077">
              <w:rPr>
                <w:color w:val="222222"/>
                <w:sz w:val="20"/>
                <w:szCs w:val="20"/>
              </w:rPr>
              <w:t>LEMES JÚNIOR, Antônio Barbosa; RIGO, Claúdio Miessa; CHEROBIM, Ana Paula Mussi Szabo. </w:t>
            </w:r>
            <w:r w:rsidRPr="00266077">
              <w:rPr>
                <w:b/>
                <w:color w:val="222222"/>
                <w:sz w:val="20"/>
                <w:szCs w:val="20"/>
              </w:rPr>
              <w:t>Administração financeira</w:t>
            </w:r>
            <w:r w:rsidRPr="00266077">
              <w:rPr>
                <w:color w:val="222222"/>
                <w:sz w:val="20"/>
                <w:szCs w:val="20"/>
              </w:rPr>
              <w:t>: princípios, fundamentos e práticas brasileiras. 2.ed. rev. e atual. Rio de Janeiro: Elsevier, 2005.</w:t>
            </w:r>
          </w:p>
          <w:p w:rsidR="006F2CFC" w:rsidRDefault="006F2CFC" w:rsidP="00521F2B">
            <w:pPr>
              <w:shd w:val="clear" w:color="auto" w:fill="FFFFFF"/>
              <w:jc w:val="both"/>
              <w:rPr>
                <w:color w:val="222222"/>
                <w:sz w:val="20"/>
                <w:szCs w:val="20"/>
              </w:rPr>
            </w:pPr>
            <w:r w:rsidRPr="006F2CFC">
              <w:rPr>
                <w:color w:val="222222"/>
                <w:sz w:val="20"/>
                <w:szCs w:val="20"/>
              </w:rPr>
              <w:t>MARTINS, Leandro. </w:t>
            </w:r>
            <w:r w:rsidRPr="006F2CFC">
              <w:rPr>
                <w:b/>
                <w:color w:val="222222"/>
                <w:sz w:val="20"/>
                <w:szCs w:val="20"/>
              </w:rPr>
              <w:t>Aprenda a investir:</w:t>
            </w:r>
            <w:r w:rsidRPr="006F2CFC">
              <w:rPr>
                <w:color w:val="222222"/>
                <w:sz w:val="20"/>
                <w:szCs w:val="20"/>
              </w:rPr>
              <w:t xml:space="preserve"> saiba onde e como aplicar seu dinheiro. São Paulo: Atlas, 2010. </w:t>
            </w:r>
          </w:p>
          <w:p w:rsidR="00C10A48" w:rsidRDefault="00C10A48" w:rsidP="00521F2B">
            <w:pPr>
              <w:shd w:val="clear" w:color="auto" w:fill="FFFFFF"/>
              <w:jc w:val="both"/>
              <w:rPr>
                <w:color w:val="222222"/>
                <w:sz w:val="20"/>
                <w:szCs w:val="20"/>
              </w:rPr>
            </w:pPr>
            <w:r w:rsidRPr="00C10A48">
              <w:rPr>
                <w:color w:val="222222"/>
                <w:sz w:val="20"/>
                <w:szCs w:val="20"/>
              </w:rPr>
              <w:t>ROSS, Stephen A.; WESTERFIELD, Randolph; JAFFE, Jeffrey F.,. </w:t>
            </w:r>
            <w:r w:rsidRPr="00C10A48">
              <w:rPr>
                <w:b/>
                <w:color w:val="222222"/>
                <w:sz w:val="20"/>
                <w:szCs w:val="20"/>
              </w:rPr>
              <w:t>Administração financeira</w:t>
            </w:r>
            <w:r w:rsidRPr="00C10A48">
              <w:rPr>
                <w:color w:val="222222"/>
                <w:sz w:val="20"/>
                <w:szCs w:val="20"/>
              </w:rPr>
              <w:t>. São Paulo: McGraw-Hill, 2008.</w:t>
            </w:r>
          </w:p>
          <w:p w:rsidR="00521F2B" w:rsidRPr="007006D1" w:rsidRDefault="00521F2B" w:rsidP="00521F2B">
            <w:pPr>
              <w:shd w:val="clear" w:color="auto" w:fill="FFFFFF"/>
              <w:jc w:val="both"/>
              <w:rPr>
                <w:color w:val="222222"/>
                <w:sz w:val="20"/>
                <w:szCs w:val="20"/>
              </w:rPr>
            </w:pPr>
            <w:r w:rsidRPr="007006D1">
              <w:rPr>
                <w:color w:val="222222"/>
                <w:sz w:val="20"/>
                <w:szCs w:val="20"/>
              </w:rPr>
              <w:t>SANTI FILHO, A. de; OLINQUEVITCH, J. L.</w:t>
            </w:r>
            <w:r w:rsidRPr="007006D1">
              <w:rPr>
                <w:rStyle w:val="apple-converted-space"/>
                <w:color w:val="222222"/>
                <w:sz w:val="20"/>
                <w:szCs w:val="20"/>
              </w:rPr>
              <w:t> </w:t>
            </w:r>
            <w:r w:rsidRPr="007006D1">
              <w:rPr>
                <w:b/>
                <w:bCs/>
                <w:color w:val="222222"/>
                <w:sz w:val="20"/>
                <w:szCs w:val="20"/>
              </w:rPr>
              <w:t>Análise de Balanços para Controle Gerencial.</w:t>
            </w:r>
            <w:r w:rsidRPr="007006D1">
              <w:rPr>
                <w:rStyle w:val="apple-converted-space"/>
                <w:b/>
                <w:bCs/>
                <w:color w:val="222222"/>
                <w:sz w:val="20"/>
                <w:szCs w:val="20"/>
              </w:rPr>
              <w:t> </w:t>
            </w:r>
            <w:r w:rsidRPr="007006D1">
              <w:rPr>
                <w:color w:val="222222"/>
                <w:sz w:val="20"/>
                <w:szCs w:val="20"/>
              </w:rPr>
              <w:t>3ª ed., São Paulo: Atlas, 1995.</w:t>
            </w:r>
          </w:p>
          <w:p w:rsidR="00521F2B" w:rsidRPr="007006D1" w:rsidRDefault="00521F2B" w:rsidP="00521F2B">
            <w:pPr>
              <w:shd w:val="clear" w:color="auto" w:fill="FFFFFF"/>
              <w:jc w:val="both"/>
              <w:rPr>
                <w:color w:val="222222"/>
                <w:sz w:val="20"/>
                <w:szCs w:val="20"/>
              </w:rPr>
            </w:pPr>
            <w:r w:rsidRPr="007006D1">
              <w:rPr>
                <w:color w:val="222222"/>
                <w:sz w:val="20"/>
                <w:szCs w:val="20"/>
              </w:rPr>
              <w:t>SANTOS, E. O. dos.</w:t>
            </w:r>
            <w:r w:rsidRPr="007006D1">
              <w:rPr>
                <w:rStyle w:val="apple-converted-space"/>
                <w:color w:val="222222"/>
                <w:sz w:val="20"/>
                <w:szCs w:val="20"/>
              </w:rPr>
              <w:t> </w:t>
            </w:r>
            <w:r w:rsidRPr="007006D1">
              <w:rPr>
                <w:b/>
                <w:bCs/>
                <w:color w:val="222222"/>
                <w:sz w:val="20"/>
                <w:szCs w:val="20"/>
              </w:rPr>
              <w:t>Administração Financeira da Pequena e Média Empresa.</w:t>
            </w:r>
            <w:r w:rsidRPr="007006D1">
              <w:rPr>
                <w:rStyle w:val="apple-converted-space"/>
                <w:color w:val="222222"/>
                <w:sz w:val="20"/>
                <w:szCs w:val="20"/>
              </w:rPr>
              <w:t> </w:t>
            </w:r>
            <w:r w:rsidRPr="007006D1">
              <w:rPr>
                <w:color w:val="222222"/>
                <w:sz w:val="20"/>
                <w:szCs w:val="20"/>
              </w:rPr>
              <w:t>São Paulo: Atlas, 2001.</w:t>
            </w:r>
          </w:p>
          <w:p w:rsidR="00521F2B" w:rsidRPr="007006D1" w:rsidRDefault="00521F2B" w:rsidP="00521F2B">
            <w:pPr>
              <w:shd w:val="clear" w:color="auto" w:fill="FFFFFF"/>
              <w:jc w:val="both"/>
              <w:rPr>
                <w:color w:val="222222"/>
                <w:sz w:val="20"/>
                <w:szCs w:val="20"/>
              </w:rPr>
            </w:pPr>
            <w:r w:rsidRPr="007006D1">
              <w:rPr>
                <w:color w:val="222222"/>
                <w:sz w:val="20"/>
                <w:szCs w:val="20"/>
              </w:rPr>
              <w:t>SANVICENTE, A. Z.</w:t>
            </w:r>
            <w:r w:rsidRPr="007006D1">
              <w:rPr>
                <w:rStyle w:val="apple-converted-space"/>
                <w:color w:val="222222"/>
                <w:sz w:val="20"/>
                <w:szCs w:val="20"/>
              </w:rPr>
              <w:t> </w:t>
            </w:r>
            <w:r w:rsidRPr="007006D1">
              <w:rPr>
                <w:b/>
                <w:bCs/>
                <w:color w:val="222222"/>
                <w:sz w:val="20"/>
                <w:szCs w:val="20"/>
              </w:rPr>
              <w:t>Administração Financeira – Livro-texto.</w:t>
            </w:r>
            <w:r w:rsidRPr="007006D1">
              <w:rPr>
                <w:rStyle w:val="apple-converted-space"/>
                <w:color w:val="222222"/>
                <w:sz w:val="20"/>
                <w:szCs w:val="20"/>
              </w:rPr>
              <w:t> </w:t>
            </w:r>
            <w:r w:rsidRPr="007006D1">
              <w:rPr>
                <w:color w:val="222222"/>
                <w:sz w:val="20"/>
                <w:szCs w:val="20"/>
              </w:rPr>
              <w:t>3ª ed., São Paulo: Atlas. 1998.</w:t>
            </w:r>
          </w:p>
          <w:p w:rsidR="000D31A5" w:rsidRPr="007006D1" w:rsidRDefault="00521F2B" w:rsidP="00A84ABA">
            <w:pPr>
              <w:shd w:val="clear" w:color="auto" w:fill="FFFFFF"/>
              <w:jc w:val="both"/>
              <w:rPr>
                <w:rFonts w:eastAsia="Calibri"/>
                <w:strike/>
                <w:sz w:val="20"/>
                <w:szCs w:val="20"/>
              </w:rPr>
            </w:pPr>
            <w:r w:rsidRPr="007006D1">
              <w:rPr>
                <w:color w:val="222222"/>
                <w:sz w:val="20"/>
                <w:szCs w:val="20"/>
              </w:rPr>
              <w:t>SILVA, J. P. da.</w:t>
            </w:r>
            <w:r w:rsidRPr="007006D1">
              <w:rPr>
                <w:rStyle w:val="apple-converted-space"/>
                <w:color w:val="222222"/>
                <w:sz w:val="20"/>
                <w:szCs w:val="20"/>
              </w:rPr>
              <w:t> </w:t>
            </w:r>
            <w:r w:rsidRPr="007006D1">
              <w:rPr>
                <w:b/>
                <w:bCs/>
                <w:color w:val="222222"/>
                <w:sz w:val="20"/>
                <w:szCs w:val="20"/>
              </w:rPr>
              <w:t>Gestão e Análise de Risco de Crédito.</w:t>
            </w:r>
            <w:r w:rsidRPr="007006D1">
              <w:rPr>
                <w:rStyle w:val="apple-converted-space"/>
                <w:color w:val="222222"/>
                <w:sz w:val="20"/>
                <w:szCs w:val="20"/>
              </w:rPr>
              <w:t> </w:t>
            </w:r>
            <w:r w:rsidRPr="007006D1">
              <w:rPr>
                <w:color w:val="222222"/>
                <w:sz w:val="20"/>
                <w:szCs w:val="20"/>
              </w:rPr>
              <w:t>2ª ed., São Paulo: Atlas, 1998.</w:t>
            </w:r>
          </w:p>
        </w:tc>
      </w:tr>
    </w:tbl>
    <w:p w:rsidR="00DD726E" w:rsidRPr="007006D1" w:rsidRDefault="00DD726E" w:rsidP="008340D6">
      <w:pPr>
        <w:rPr>
          <w:sz w:val="20"/>
          <w:szCs w:val="20"/>
        </w:rPr>
      </w:pPr>
    </w:p>
    <w:sectPr w:rsidR="00DD726E" w:rsidRPr="007006D1" w:rsidSect="00DD726E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E8D" w:rsidRDefault="00954E8D" w:rsidP="00B64346">
      <w:r>
        <w:separator/>
      </w:r>
    </w:p>
  </w:endnote>
  <w:endnote w:type="continuationSeparator" w:id="1">
    <w:p w:rsidR="00954E8D" w:rsidRDefault="00954E8D" w:rsidP="00B64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E8D" w:rsidRDefault="00954E8D" w:rsidP="00B64346">
      <w:r>
        <w:separator/>
      </w:r>
    </w:p>
  </w:footnote>
  <w:footnote w:type="continuationSeparator" w:id="1">
    <w:p w:rsidR="00954E8D" w:rsidRDefault="00954E8D" w:rsidP="00B643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4EFE"/>
    <w:multiLevelType w:val="hybridMultilevel"/>
    <w:tmpl w:val="5010DCDC"/>
    <w:lvl w:ilvl="0" w:tplc="D8AA81B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470AC"/>
    <w:multiLevelType w:val="hybridMultilevel"/>
    <w:tmpl w:val="8C8A3508"/>
    <w:lvl w:ilvl="0" w:tplc="624EA4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0E6F9C"/>
    <w:multiLevelType w:val="hybridMultilevel"/>
    <w:tmpl w:val="5010DCDC"/>
    <w:lvl w:ilvl="0" w:tplc="D8AA81BA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37F8D"/>
    <w:multiLevelType w:val="hybridMultilevel"/>
    <w:tmpl w:val="121873CC"/>
    <w:lvl w:ilvl="0" w:tplc="E522E998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C0E5A"/>
    <w:multiLevelType w:val="hybridMultilevel"/>
    <w:tmpl w:val="81E0E8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2D232C"/>
    <w:multiLevelType w:val="hybridMultilevel"/>
    <w:tmpl w:val="F9CE08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51853"/>
    <w:multiLevelType w:val="hybridMultilevel"/>
    <w:tmpl w:val="71AE7D04"/>
    <w:lvl w:ilvl="0" w:tplc="624EA4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rawingGridVerticalSpacing w:val="57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6A4"/>
    <w:rsid w:val="00004764"/>
    <w:rsid w:val="00006C55"/>
    <w:rsid w:val="00020B8B"/>
    <w:rsid w:val="0002671A"/>
    <w:rsid w:val="00030AFA"/>
    <w:rsid w:val="00035CD2"/>
    <w:rsid w:val="00047713"/>
    <w:rsid w:val="00054F99"/>
    <w:rsid w:val="000572A5"/>
    <w:rsid w:val="00057F74"/>
    <w:rsid w:val="000718A3"/>
    <w:rsid w:val="00077EDA"/>
    <w:rsid w:val="00082083"/>
    <w:rsid w:val="00083E69"/>
    <w:rsid w:val="0009103F"/>
    <w:rsid w:val="00096290"/>
    <w:rsid w:val="000A39FD"/>
    <w:rsid w:val="000A70EC"/>
    <w:rsid w:val="000A7260"/>
    <w:rsid w:val="000B224B"/>
    <w:rsid w:val="000B2DD8"/>
    <w:rsid w:val="000B77EE"/>
    <w:rsid w:val="000C1AB1"/>
    <w:rsid w:val="000C2045"/>
    <w:rsid w:val="000C451F"/>
    <w:rsid w:val="000D31A5"/>
    <w:rsid w:val="000E003D"/>
    <w:rsid w:val="000E5E07"/>
    <w:rsid w:val="000F327B"/>
    <w:rsid w:val="000F7126"/>
    <w:rsid w:val="00100140"/>
    <w:rsid w:val="001002F6"/>
    <w:rsid w:val="001018D6"/>
    <w:rsid w:val="001034D3"/>
    <w:rsid w:val="001043AF"/>
    <w:rsid w:val="00112771"/>
    <w:rsid w:val="00116ABF"/>
    <w:rsid w:val="001213F6"/>
    <w:rsid w:val="00125DB2"/>
    <w:rsid w:val="001306E8"/>
    <w:rsid w:val="00140FD0"/>
    <w:rsid w:val="00142348"/>
    <w:rsid w:val="001528D9"/>
    <w:rsid w:val="001549BA"/>
    <w:rsid w:val="0015644F"/>
    <w:rsid w:val="00160468"/>
    <w:rsid w:val="00161B91"/>
    <w:rsid w:val="001640E4"/>
    <w:rsid w:val="001678F3"/>
    <w:rsid w:val="00167EC6"/>
    <w:rsid w:val="001703C3"/>
    <w:rsid w:val="00170C25"/>
    <w:rsid w:val="00183EF4"/>
    <w:rsid w:val="001869CA"/>
    <w:rsid w:val="0019662F"/>
    <w:rsid w:val="001968A6"/>
    <w:rsid w:val="001A762A"/>
    <w:rsid w:val="001B4DDD"/>
    <w:rsid w:val="001D0C61"/>
    <w:rsid w:val="001D1329"/>
    <w:rsid w:val="001D73E6"/>
    <w:rsid w:val="001D778B"/>
    <w:rsid w:val="001E2D41"/>
    <w:rsid w:val="001E3B98"/>
    <w:rsid w:val="001F33F7"/>
    <w:rsid w:val="001F36A4"/>
    <w:rsid w:val="00207504"/>
    <w:rsid w:val="00217032"/>
    <w:rsid w:val="002170B2"/>
    <w:rsid w:val="00220B91"/>
    <w:rsid w:val="0023079E"/>
    <w:rsid w:val="00235236"/>
    <w:rsid w:val="002554A3"/>
    <w:rsid w:val="00266077"/>
    <w:rsid w:val="00267EB7"/>
    <w:rsid w:val="00272DD8"/>
    <w:rsid w:val="00276B94"/>
    <w:rsid w:val="002850FE"/>
    <w:rsid w:val="00295E34"/>
    <w:rsid w:val="002A09BD"/>
    <w:rsid w:val="002A3175"/>
    <w:rsid w:val="002A408B"/>
    <w:rsid w:val="002A434E"/>
    <w:rsid w:val="002B0BAA"/>
    <w:rsid w:val="002B0F1C"/>
    <w:rsid w:val="002B170C"/>
    <w:rsid w:val="002B640C"/>
    <w:rsid w:val="002C0508"/>
    <w:rsid w:val="002C0AF1"/>
    <w:rsid w:val="002C2DFE"/>
    <w:rsid w:val="002C4769"/>
    <w:rsid w:val="002D5B3B"/>
    <w:rsid w:val="002E15A3"/>
    <w:rsid w:val="002E2E55"/>
    <w:rsid w:val="002E48DB"/>
    <w:rsid w:val="002E4E1F"/>
    <w:rsid w:val="002E7CAE"/>
    <w:rsid w:val="002F0513"/>
    <w:rsid w:val="002F0F38"/>
    <w:rsid w:val="002F2F48"/>
    <w:rsid w:val="0030080C"/>
    <w:rsid w:val="00303451"/>
    <w:rsid w:val="003043C7"/>
    <w:rsid w:val="00312D14"/>
    <w:rsid w:val="003151EF"/>
    <w:rsid w:val="00325E87"/>
    <w:rsid w:val="0032734B"/>
    <w:rsid w:val="00335AD4"/>
    <w:rsid w:val="00361D82"/>
    <w:rsid w:val="00364E10"/>
    <w:rsid w:val="00374898"/>
    <w:rsid w:val="00375C4F"/>
    <w:rsid w:val="0038040B"/>
    <w:rsid w:val="003808F3"/>
    <w:rsid w:val="00387E4F"/>
    <w:rsid w:val="003944ED"/>
    <w:rsid w:val="003A6BD5"/>
    <w:rsid w:val="003A7F9D"/>
    <w:rsid w:val="003B0BA7"/>
    <w:rsid w:val="003B54B3"/>
    <w:rsid w:val="003D2DAB"/>
    <w:rsid w:val="003E2FA7"/>
    <w:rsid w:val="003E408F"/>
    <w:rsid w:val="003F5B50"/>
    <w:rsid w:val="003F7C12"/>
    <w:rsid w:val="00402699"/>
    <w:rsid w:val="004060D8"/>
    <w:rsid w:val="00423145"/>
    <w:rsid w:val="00426EC1"/>
    <w:rsid w:val="004309DA"/>
    <w:rsid w:val="00451538"/>
    <w:rsid w:val="00457260"/>
    <w:rsid w:val="0047165E"/>
    <w:rsid w:val="00484F02"/>
    <w:rsid w:val="00485719"/>
    <w:rsid w:val="004928EA"/>
    <w:rsid w:val="004A2532"/>
    <w:rsid w:val="004A6576"/>
    <w:rsid w:val="004A764C"/>
    <w:rsid w:val="004A797F"/>
    <w:rsid w:val="004D028A"/>
    <w:rsid w:val="004D0DC4"/>
    <w:rsid w:val="004F072C"/>
    <w:rsid w:val="004F26C4"/>
    <w:rsid w:val="005076F1"/>
    <w:rsid w:val="00514D0C"/>
    <w:rsid w:val="00521F2B"/>
    <w:rsid w:val="00532821"/>
    <w:rsid w:val="0054243D"/>
    <w:rsid w:val="00545AE0"/>
    <w:rsid w:val="00557C11"/>
    <w:rsid w:val="00565411"/>
    <w:rsid w:val="00571E63"/>
    <w:rsid w:val="00585B95"/>
    <w:rsid w:val="00594FEC"/>
    <w:rsid w:val="005A4029"/>
    <w:rsid w:val="005A550D"/>
    <w:rsid w:val="005C0416"/>
    <w:rsid w:val="005C17A9"/>
    <w:rsid w:val="005C711D"/>
    <w:rsid w:val="005D7208"/>
    <w:rsid w:val="005E0B61"/>
    <w:rsid w:val="005E0B93"/>
    <w:rsid w:val="005E1F24"/>
    <w:rsid w:val="005E3B5E"/>
    <w:rsid w:val="005E3F24"/>
    <w:rsid w:val="005E40E7"/>
    <w:rsid w:val="005F51C3"/>
    <w:rsid w:val="005F5CA9"/>
    <w:rsid w:val="006024A7"/>
    <w:rsid w:val="00602516"/>
    <w:rsid w:val="00602D2D"/>
    <w:rsid w:val="00625A3A"/>
    <w:rsid w:val="00625D80"/>
    <w:rsid w:val="00636F3C"/>
    <w:rsid w:val="00640C91"/>
    <w:rsid w:val="006429B4"/>
    <w:rsid w:val="00643BEB"/>
    <w:rsid w:val="00651298"/>
    <w:rsid w:val="006523A1"/>
    <w:rsid w:val="00652809"/>
    <w:rsid w:val="0065353D"/>
    <w:rsid w:val="00653803"/>
    <w:rsid w:val="006548B1"/>
    <w:rsid w:val="00657890"/>
    <w:rsid w:val="00665704"/>
    <w:rsid w:val="00667ACD"/>
    <w:rsid w:val="006802CD"/>
    <w:rsid w:val="0068550E"/>
    <w:rsid w:val="006877D0"/>
    <w:rsid w:val="006909B2"/>
    <w:rsid w:val="006B4D97"/>
    <w:rsid w:val="006C1B93"/>
    <w:rsid w:val="006D153A"/>
    <w:rsid w:val="006D723D"/>
    <w:rsid w:val="006E3447"/>
    <w:rsid w:val="006E63EC"/>
    <w:rsid w:val="006E73C0"/>
    <w:rsid w:val="006F2CFC"/>
    <w:rsid w:val="007006D1"/>
    <w:rsid w:val="00704EEA"/>
    <w:rsid w:val="0070673A"/>
    <w:rsid w:val="00711093"/>
    <w:rsid w:val="00714DB4"/>
    <w:rsid w:val="007168C8"/>
    <w:rsid w:val="00723612"/>
    <w:rsid w:val="0073609D"/>
    <w:rsid w:val="0074070F"/>
    <w:rsid w:val="00743A78"/>
    <w:rsid w:val="007536FA"/>
    <w:rsid w:val="0076558B"/>
    <w:rsid w:val="007701A3"/>
    <w:rsid w:val="00773B62"/>
    <w:rsid w:val="00777AE1"/>
    <w:rsid w:val="00784E4C"/>
    <w:rsid w:val="0078559F"/>
    <w:rsid w:val="007A0933"/>
    <w:rsid w:val="007A1CB5"/>
    <w:rsid w:val="007A39B6"/>
    <w:rsid w:val="007A4524"/>
    <w:rsid w:val="007B0BE2"/>
    <w:rsid w:val="007C721F"/>
    <w:rsid w:val="007F1312"/>
    <w:rsid w:val="007F13D9"/>
    <w:rsid w:val="007F6B80"/>
    <w:rsid w:val="008015C2"/>
    <w:rsid w:val="00810CD0"/>
    <w:rsid w:val="00816B79"/>
    <w:rsid w:val="00827551"/>
    <w:rsid w:val="00831E2D"/>
    <w:rsid w:val="008340D6"/>
    <w:rsid w:val="00835DCF"/>
    <w:rsid w:val="00853DEC"/>
    <w:rsid w:val="008548FF"/>
    <w:rsid w:val="00862F50"/>
    <w:rsid w:val="00866C53"/>
    <w:rsid w:val="008803F4"/>
    <w:rsid w:val="008922A1"/>
    <w:rsid w:val="008944C1"/>
    <w:rsid w:val="008963B8"/>
    <w:rsid w:val="008972B5"/>
    <w:rsid w:val="008B64B0"/>
    <w:rsid w:val="008B6D3D"/>
    <w:rsid w:val="008C10CA"/>
    <w:rsid w:val="008E6EA2"/>
    <w:rsid w:val="008E781B"/>
    <w:rsid w:val="008E7A9B"/>
    <w:rsid w:val="008E7C8B"/>
    <w:rsid w:val="008F0E54"/>
    <w:rsid w:val="0090141A"/>
    <w:rsid w:val="009025E3"/>
    <w:rsid w:val="009154A2"/>
    <w:rsid w:val="00916D33"/>
    <w:rsid w:val="0092167C"/>
    <w:rsid w:val="009247FB"/>
    <w:rsid w:val="0093748B"/>
    <w:rsid w:val="00952DDE"/>
    <w:rsid w:val="00954E8D"/>
    <w:rsid w:val="00955B26"/>
    <w:rsid w:val="009566D8"/>
    <w:rsid w:val="00963FF2"/>
    <w:rsid w:val="00964232"/>
    <w:rsid w:val="00967578"/>
    <w:rsid w:val="009733BF"/>
    <w:rsid w:val="00974555"/>
    <w:rsid w:val="009765CC"/>
    <w:rsid w:val="00983ACE"/>
    <w:rsid w:val="009A3690"/>
    <w:rsid w:val="009A6A1A"/>
    <w:rsid w:val="009B5CF9"/>
    <w:rsid w:val="009C2328"/>
    <w:rsid w:val="009F308A"/>
    <w:rsid w:val="009F3171"/>
    <w:rsid w:val="00A16A74"/>
    <w:rsid w:val="00A27259"/>
    <w:rsid w:val="00A42175"/>
    <w:rsid w:val="00A44C8A"/>
    <w:rsid w:val="00A50748"/>
    <w:rsid w:val="00A54D82"/>
    <w:rsid w:val="00A627CF"/>
    <w:rsid w:val="00A63B53"/>
    <w:rsid w:val="00A63D5F"/>
    <w:rsid w:val="00A67A23"/>
    <w:rsid w:val="00A70B0F"/>
    <w:rsid w:val="00A72471"/>
    <w:rsid w:val="00A77B1B"/>
    <w:rsid w:val="00A811DE"/>
    <w:rsid w:val="00A845F3"/>
    <w:rsid w:val="00A84ABA"/>
    <w:rsid w:val="00AA1453"/>
    <w:rsid w:val="00AD36E4"/>
    <w:rsid w:val="00AF20D6"/>
    <w:rsid w:val="00AF2D8F"/>
    <w:rsid w:val="00AF4627"/>
    <w:rsid w:val="00AF7391"/>
    <w:rsid w:val="00B02CF2"/>
    <w:rsid w:val="00B04446"/>
    <w:rsid w:val="00B105E4"/>
    <w:rsid w:val="00B11BFC"/>
    <w:rsid w:val="00B14F1A"/>
    <w:rsid w:val="00B3209C"/>
    <w:rsid w:val="00B427F6"/>
    <w:rsid w:val="00B56D04"/>
    <w:rsid w:val="00B6007D"/>
    <w:rsid w:val="00B620E2"/>
    <w:rsid w:val="00B62DE3"/>
    <w:rsid w:val="00B64346"/>
    <w:rsid w:val="00B72AFE"/>
    <w:rsid w:val="00B77E54"/>
    <w:rsid w:val="00B80064"/>
    <w:rsid w:val="00B903F1"/>
    <w:rsid w:val="00B9068C"/>
    <w:rsid w:val="00B90D75"/>
    <w:rsid w:val="00BA051C"/>
    <w:rsid w:val="00BA4823"/>
    <w:rsid w:val="00BB1E26"/>
    <w:rsid w:val="00BB55F6"/>
    <w:rsid w:val="00BC2EC2"/>
    <w:rsid w:val="00BC569C"/>
    <w:rsid w:val="00BC5D56"/>
    <w:rsid w:val="00BD43C1"/>
    <w:rsid w:val="00BD5286"/>
    <w:rsid w:val="00BE3B47"/>
    <w:rsid w:val="00BE591A"/>
    <w:rsid w:val="00BF152E"/>
    <w:rsid w:val="00BF2C88"/>
    <w:rsid w:val="00BF6303"/>
    <w:rsid w:val="00C013F7"/>
    <w:rsid w:val="00C019B1"/>
    <w:rsid w:val="00C1092E"/>
    <w:rsid w:val="00C10A48"/>
    <w:rsid w:val="00C15880"/>
    <w:rsid w:val="00C24BB3"/>
    <w:rsid w:val="00C31A3E"/>
    <w:rsid w:val="00C3474B"/>
    <w:rsid w:val="00C41191"/>
    <w:rsid w:val="00C4375D"/>
    <w:rsid w:val="00C609A6"/>
    <w:rsid w:val="00C82451"/>
    <w:rsid w:val="00C84D5C"/>
    <w:rsid w:val="00C85A9A"/>
    <w:rsid w:val="00C85F6C"/>
    <w:rsid w:val="00C97654"/>
    <w:rsid w:val="00CB0C9E"/>
    <w:rsid w:val="00CB10AF"/>
    <w:rsid w:val="00CD0853"/>
    <w:rsid w:val="00CD66C5"/>
    <w:rsid w:val="00CE4EC9"/>
    <w:rsid w:val="00CF25F0"/>
    <w:rsid w:val="00D15A14"/>
    <w:rsid w:val="00D26C93"/>
    <w:rsid w:val="00D366A4"/>
    <w:rsid w:val="00D36A68"/>
    <w:rsid w:val="00D46485"/>
    <w:rsid w:val="00D4725C"/>
    <w:rsid w:val="00D55AFD"/>
    <w:rsid w:val="00D61DFE"/>
    <w:rsid w:val="00D62B6F"/>
    <w:rsid w:val="00D62BFA"/>
    <w:rsid w:val="00D647C1"/>
    <w:rsid w:val="00D74276"/>
    <w:rsid w:val="00D84D7E"/>
    <w:rsid w:val="00D87388"/>
    <w:rsid w:val="00D93D5D"/>
    <w:rsid w:val="00DA38F4"/>
    <w:rsid w:val="00DB4FE2"/>
    <w:rsid w:val="00DC316C"/>
    <w:rsid w:val="00DC3F21"/>
    <w:rsid w:val="00DC6E0E"/>
    <w:rsid w:val="00DC7550"/>
    <w:rsid w:val="00DD726E"/>
    <w:rsid w:val="00DF19F2"/>
    <w:rsid w:val="00E02AA5"/>
    <w:rsid w:val="00E037D8"/>
    <w:rsid w:val="00E0460E"/>
    <w:rsid w:val="00E22025"/>
    <w:rsid w:val="00E23B9E"/>
    <w:rsid w:val="00E24349"/>
    <w:rsid w:val="00E4402E"/>
    <w:rsid w:val="00E44AAF"/>
    <w:rsid w:val="00E452DD"/>
    <w:rsid w:val="00E45FB1"/>
    <w:rsid w:val="00E56542"/>
    <w:rsid w:val="00E74377"/>
    <w:rsid w:val="00E77AD7"/>
    <w:rsid w:val="00E80C2F"/>
    <w:rsid w:val="00E80DA4"/>
    <w:rsid w:val="00E90EAC"/>
    <w:rsid w:val="00E92CC2"/>
    <w:rsid w:val="00E95EAC"/>
    <w:rsid w:val="00E97DF5"/>
    <w:rsid w:val="00EA25E1"/>
    <w:rsid w:val="00EA269E"/>
    <w:rsid w:val="00EA6D5D"/>
    <w:rsid w:val="00EB569B"/>
    <w:rsid w:val="00EC07A9"/>
    <w:rsid w:val="00EC22B3"/>
    <w:rsid w:val="00EC2E7E"/>
    <w:rsid w:val="00EC4E2F"/>
    <w:rsid w:val="00EC641E"/>
    <w:rsid w:val="00ED57D3"/>
    <w:rsid w:val="00ED6731"/>
    <w:rsid w:val="00EE375F"/>
    <w:rsid w:val="00EE7BE9"/>
    <w:rsid w:val="00EE7CBC"/>
    <w:rsid w:val="00EF0C5B"/>
    <w:rsid w:val="00EF5BED"/>
    <w:rsid w:val="00F04AD0"/>
    <w:rsid w:val="00F11809"/>
    <w:rsid w:val="00F23387"/>
    <w:rsid w:val="00F55311"/>
    <w:rsid w:val="00F66BD2"/>
    <w:rsid w:val="00F6782E"/>
    <w:rsid w:val="00F72927"/>
    <w:rsid w:val="00F75742"/>
    <w:rsid w:val="00F94B43"/>
    <w:rsid w:val="00F96BD9"/>
    <w:rsid w:val="00FB4E1D"/>
    <w:rsid w:val="00FC717F"/>
    <w:rsid w:val="00FC77B9"/>
    <w:rsid w:val="00FD03A3"/>
    <w:rsid w:val="00FD5BD2"/>
    <w:rsid w:val="00FE25FE"/>
    <w:rsid w:val="00FE7405"/>
    <w:rsid w:val="00FF0E1B"/>
    <w:rsid w:val="00FF415E"/>
    <w:rsid w:val="00FF6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05"/>
    <w:rPr>
      <w:sz w:val="24"/>
      <w:szCs w:val="24"/>
    </w:rPr>
  </w:style>
  <w:style w:type="paragraph" w:styleId="Ttulo1">
    <w:name w:val="heading 1"/>
    <w:basedOn w:val="Normal"/>
    <w:next w:val="Normal"/>
    <w:qFormat/>
    <w:rsid w:val="00FE74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E740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FE7405"/>
    <w:pPr>
      <w:keepNext/>
      <w:jc w:val="center"/>
      <w:outlineLvl w:val="2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E7405"/>
    <w:pPr>
      <w:jc w:val="both"/>
    </w:pPr>
  </w:style>
  <w:style w:type="paragraph" w:styleId="Corpodetexto2">
    <w:name w:val="Body Text 2"/>
    <w:basedOn w:val="Normal"/>
    <w:rsid w:val="00FE74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</w:style>
  <w:style w:type="paragraph" w:styleId="Recuodecorpodetexto">
    <w:name w:val="Body Text Indent"/>
    <w:basedOn w:val="Normal"/>
    <w:rsid w:val="00FE74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9" w:hanging="709"/>
      <w:jc w:val="both"/>
    </w:pPr>
  </w:style>
  <w:style w:type="paragraph" w:styleId="Textodebalo">
    <w:name w:val="Balloon Text"/>
    <w:basedOn w:val="Normal"/>
    <w:semiHidden/>
    <w:rsid w:val="004F07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B643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4346"/>
    <w:rPr>
      <w:sz w:val="24"/>
      <w:szCs w:val="24"/>
    </w:rPr>
  </w:style>
  <w:style w:type="paragraph" w:styleId="Rodap">
    <w:name w:val="footer"/>
    <w:basedOn w:val="Normal"/>
    <w:link w:val="RodapChar"/>
    <w:rsid w:val="00B643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4346"/>
    <w:rPr>
      <w:sz w:val="24"/>
      <w:szCs w:val="24"/>
    </w:rPr>
  </w:style>
  <w:style w:type="table" w:styleId="Tabelacomgrade">
    <w:name w:val="Table Grid"/>
    <w:basedOn w:val="Tabelanormal"/>
    <w:uiPriority w:val="59"/>
    <w:rsid w:val="00D46485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har"/>
    <w:qFormat/>
    <w:rsid w:val="002E48DB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2E48DB"/>
    <w:rPr>
      <w:b/>
      <w:bCs/>
      <w:sz w:val="24"/>
      <w:szCs w:val="24"/>
    </w:rPr>
  </w:style>
  <w:style w:type="character" w:styleId="Refdecomentrio">
    <w:name w:val="annotation reference"/>
    <w:basedOn w:val="Fontepargpadro"/>
    <w:rsid w:val="005E0B61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5E0B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5E0B61"/>
  </w:style>
  <w:style w:type="paragraph" w:styleId="Assuntodocomentrio">
    <w:name w:val="annotation subject"/>
    <w:basedOn w:val="Textodecomentrio"/>
    <w:next w:val="Textodecomentrio"/>
    <w:link w:val="AssuntodocomentrioChar"/>
    <w:rsid w:val="005E0B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5E0B61"/>
    <w:rPr>
      <w:b/>
      <w:bCs/>
    </w:rPr>
  </w:style>
  <w:style w:type="paragraph" w:styleId="PargrafodaLista">
    <w:name w:val="List Paragraph"/>
    <w:basedOn w:val="Normal"/>
    <w:uiPriority w:val="34"/>
    <w:qFormat/>
    <w:rsid w:val="00DD726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rsid w:val="00C85A9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A1453"/>
    <w:rPr>
      <w:b/>
      <w:bCs/>
    </w:rPr>
  </w:style>
  <w:style w:type="character" w:styleId="nfase">
    <w:name w:val="Emphasis"/>
    <w:basedOn w:val="Fontepargpadro"/>
    <w:uiPriority w:val="20"/>
    <w:qFormat/>
    <w:rsid w:val="00AA1453"/>
    <w:rPr>
      <w:i/>
      <w:iCs/>
    </w:rPr>
  </w:style>
  <w:style w:type="character" w:customStyle="1" w:styleId="apple-converted-space">
    <w:name w:val="apple-converted-space"/>
    <w:basedOn w:val="Fontepargpadro"/>
    <w:rsid w:val="008548FF"/>
  </w:style>
  <w:style w:type="paragraph" w:customStyle="1" w:styleId="Default">
    <w:name w:val="Default"/>
    <w:rsid w:val="00FF41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0C32-FCB9-4737-9F15-C233D451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1027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cct</Company>
  <LinksUpToDate>false</LinksUpToDate>
  <CharactersWithSpaces>6566</CharactersWithSpaces>
  <SharedDoc>false</SharedDoc>
  <HLinks>
    <vt:vector size="6" baseType="variant">
      <vt:variant>
        <vt:i4>6619172</vt:i4>
      </vt:variant>
      <vt:variant>
        <vt:i4>0</vt:i4>
      </vt:variant>
      <vt:variant>
        <vt:i4>0</vt:i4>
      </vt:variant>
      <vt:variant>
        <vt:i4>5</vt:i4>
      </vt:variant>
      <vt:variant>
        <vt:lpwstr>http://www.portaldecontabilidade.com.br/nbc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de Aguiar</dc:creator>
  <cp:lastModifiedBy>6563015</cp:lastModifiedBy>
  <cp:revision>2</cp:revision>
  <cp:lastPrinted>2014-08-08T19:37:00Z</cp:lastPrinted>
  <dcterms:created xsi:type="dcterms:W3CDTF">2014-08-11T23:47:00Z</dcterms:created>
  <dcterms:modified xsi:type="dcterms:W3CDTF">2014-08-11T23:47:00Z</dcterms:modified>
</cp:coreProperties>
</file>