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C3" w:rsidRPr="005076F1" w:rsidRDefault="00EA6D5D" w:rsidP="001703C3">
      <w:pPr>
        <w:jc w:val="center"/>
        <w:rPr>
          <w:sz w:val="20"/>
          <w:szCs w:val="20"/>
        </w:rPr>
      </w:pPr>
      <w:r w:rsidRPr="005076F1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-186690</wp:posOffset>
            </wp:positionV>
            <wp:extent cx="933450" cy="695325"/>
            <wp:effectExtent l="19050" t="0" r="0" b="0"/>
            <wp:wrapNone/>
            <wp:docPr id="3" name="Imagem 3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76F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-262890</wp:posOffset>
            </wp:positionV>
            <wp:extent cx="647700" cy="657225"/>
            <wp:effectExtent l="19050" t="0" r="0" b="0"/>
            <wp:wrapNone/>
            <wp:docPr id="2" name="Imagem 2" descr="Marca_UDESC_vertical_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_UDESC_vertical_assin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C3" w:rsidRPr="005076F1">
        <w:rPr>
          <w:sz w:val="20"/>
          <w:szCs w:val="20"/>
        </w:rPr>
        <w:t>UDESC-UNIVERSIDADE DO ESTADO DE SANTA CATARINA</w:t>
      </w:r>
    </w:p>
    <w:p w:rsidR="001703C3" w:rsidRPr="005076F1" w:rsidRDefault="001703C3" w:rsidP="001703C3">
      <w:pPr>
        <w:jc w:val="center"/>
        <w:rPr>
          <w:sz w:val="20"/>
          <w:szCs w:val="20"/>
        </w:rPr>
      </w:pPr>
      <w:r w:rsidRPr="005076F1">
        <w:rPr>
          <w:sz w:val="20"/>
          <w:szCs w:val="20"/>
        </w:rPr>
        <w:t>CENTRO DE EDUCAÇÃO SUPERIOR DO ALTO</w:t>
      </w:r>
    </w:p>
    <w:p w:rsidR="001703C3" w:rsidRPr="005076F1" w:rsidRDefault="001703C3" w:rsidP="001703C3">
      <w:pPr>
        <w:jc w:val="center"/>
        <w:rPr>
          <w:sz w:val="20"/>
          <w:szCs w:val="20"/>
        </w:rPr>
      </w:pPr>
      <w:r w:rsidRPr="005076F1">
        <w:rPr>
          <w:sz w:val="20"/>
          <w:szCs w:val="20"/>
        </w:rPr>
        <w:t>VALE DO ITAJAÍ-CEAVI</w:t>
      </w:r>
    </w:p>
    <w:p w:rsidR="001703C3" w:rsidRPr="005076F1" w:rsidRDefault="001703C3">
      <w:pPr>
        <w:rPr>
          <w:sz w:val="20"/>
          <w:szCs w:val="20"/>
        </w:rPr>
      </w:pPr>
    </w:p>
    <w:p w:rsidR="002F2F48" w:rsidRPr="005076F1" w:rsidRDefault="002F2F48" w:rsidP="008340D6">
      <w:pPr>
        <w:pStyle w:val="Ttulo1"/>
        <w:rPr>
          <w:sz w:val="20"/>
          <w:szCs w:val="20"/>
        </w:rPr>
      </w:pPr>
      <w:r w:rsidRPr="005076F1">
        <w:rPr>
          <w:sz w:val="20"/>
          <w:szCs w:val="20"/>
        </w:rPr>
        <w:t>PLANO DE ENSINO</w:t>
      </w:r>
    </w:p>
    <w:p w:rsidR="002F2F48" w:rsidRPr="005076F1" w:rsidRDefault="002F2F48" w:rsidP="008340D6">
      <w:pPr>
        <w:jc w:val="both"/>
        <w:rPr>
          <w:sz w:val="20"/>
          <w:szCs w:val="20"/>
        </w:rPr>
      </w:pPr>
    </w:p>
    <w:p w:rsidR="002F2F48" w:rsidRPr="005076F1" w:rsidRDefault="002F2F48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DEPARTAMENTO: </w:t>
      </w:r>
      <w:r w:rsidR="001703C3" w:rsidRPr="005076F1">
        <w:rPr>
          <w:bCs/>
          <w:sz w:val="20"/>
          <w:szCs w:val="20"/>
        </w:rPr>
        <w:t>CIÊNCIAS CONTÁBEIS</w:t>
      </w:r>
    </w:p>
    <w:p w:rsidR="00CF25F0" w:rsidRPr="005076F1" w:rsidRDefault="00CF25F0" w:rsidP="00030AFA">
      <w:pPr>
        <w:jc w:val="both"/>
        <w:rPr>
          <w:sz w:val="20"/>
          <w:szCs w:val="20"/>
        </w:rPr>
      </w:pPr>
    </w:p>
    <w:p w:rsidR="00BC5D56" w:rsidRPr="005076F1" w:rsidRDefault="002E48DB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DISCIPLINA: </w:t>
      </w:r>
      <w:r w:rsidR="001703C3" w:rsidRPr="005076F1">
        <w:rPr>
          <w:bCs/>
          <w:sz w:val="20"/>
          <w:szCs w:val="20"/>
        </w:rPr>
        <w:t xml:space="preserve">TEORIA DA CONTABILIDADE </w:t>
      </w:r>
      <w:r w:rsidRPr="005076F1">
        <w:rPr>
          <w:bCs/>
          <w:sz w:val="20"/>
          <w:szCs w:val="20"/>
        </w:rPr>
        <w:t>II</w:t>
      </w:r>
      <w:r w:rsidR="00EB569B" w:rsidRPr="005076F1">
        <w:rPr>
          <w:sz w:val="20"/>
          <w:szCs w:val="20"/>
        </w:rPr>
        <w:t xml:space="preserve">     </w:t>
      </w:r>
      <w:r w:rsidRPr="005076F1">
        <w:rPr>
          <w:b/>
          <w:bCs/>
          <w:sz w:val="20"/>
          <w:szCs w:val="20"/>
        </w:rPr>
        <w:t>SIGLA:</w:t>
      </w:r>
      <w:r w:rsidRPr="005076F1">
        <w:rPr>
          <w:sz w:val="20"/>
          <w:szCs w:val="20"/>
        </w:rPr>
        <w:t xml:space="preserve"> TEC II</w:t>
      </w:r>
      <w:r w:rsidR="00EB569B" w:rsidRPr="005076F1">
        <w:rPr>
          <w:sz w:val="20"/>
          <w:szCs w:val="20"/>
        </w:rPr>
        <w:t xml:space="preserve">      </w:t>
      </w:r>
    </w:p>
    <w:p w:rsidR="002E15A3" w:rsidRPr="005076F1" w:rsidRDefault="002E15A3" w:rsidP="00030AFA">
      <w:pPr>
        <w:jc w:val="both"/>
        <w:rPr>
          <w:b/>
          <w:bCs/>
          <w:sz w:val="20"/>
          <w:szCs w:val="20"/>
        </w:rPr>
      </w:pPr>
    </w:p>
    <w:p w:rsidR="00CF25F0" w:rsidRPr="005076F1" w:rsidRDefault="00EB569B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CARGA HORÁRIA TOTAL</w:t>
      </w:r>
      <w:r w:rsidR="001703C3" w:rsidRPr="005076F1">
        <w:rPr>
          <w:bCs/>
          <w:sz w:val="20"/>
          <w:szCs w:val="20"/>
        </w:rPr>
        <w:t>: 36 H</w:t>
      </w:r>
      <w:r w:rsidR="00BC5D56" w:rsidRPr="005076F1">
        <w:rPr>
          <w:bCs/>
          <w:sz w:val="20"/>
          <w:szCs w:val="20"/>
        </w:rPr>
        <w:tab/>
      </w:r>
      <w:r w:rsidR="00BC5D56" w:rsidRPr="005076F1">
        <w:rPr>
          <w:b/>
          <w:bCs/>
          <w:sz w:val="20"/>
          <w:szCs w:val="20"/>
        </w:rPr>
        <w:t>TEORIA</w:t>
      </w:r>
      <w:r w:rsidR="00BC5D56" w:rsidRPr="005076F1">
        <w:rPr>
          <w:bCs/>
          <w:sz w:val="20"/>
          <w:szCs w:val="20"/>
        </w:rPr>
        <w:t xml:space="preserve">: </w:t>
      </w:r>
      <w:r w:rsidR="00E037D8">
        <w:rPr>
          <w:bCs/>
          <w:sz w:val="20"/>
          <w:szCs w:val="20"/>
        </w:rPr>
        <w:t>36</w:t>
      </w:r>
      <w:r w:rsidR="00BC5D56" w:rsidRPr="005076F1">
        <w:rPr>
          <w:bCs/>
          <w:sz w:val="20"/>
          <w:szCs w:val="20"/>
        </w:rPr>
        <w:t xml:space="preserve"> H</w:t>
      </w:r>
      <w:r w:rsidR="00BC5D56" w:rsidRPr="005076F1">
        <w:rPr>
          <w:bCs/>
          <w:sz w:val="20"/>
          <w:szCs w:val="20"/>
        </w:rPr>
        <w:tab/>
      </w:r>
      <w:r w:rsidR="00BC5D56" w:rsidRPr="005076F1">
        <w:rPr>
          <w:bCs/>
          <w:sz w:val="20"/>
          <w:szCs w:val="20"/>
        </w:rPr>
        <w:tab/>
      </w:r>
      <w:r w:rsidR="00BC5D56" w:rsidRPr="005076F1">
        <w:rPr>
          <w:b/>
          <w:bCs/>
          <w:sz w:val="20"/>
          <w:szCs w:val="20"/>
        </w:rPr>
        <w:t>PRÁTICA</w:t>
      </w:r>
      <w:r w:rsidR="00BC5D56" w:rsidRPr="005076F1">
        <w:rPr>
          <w:bCs/>
          <w:sz w:val="20"/>
          <w:szCs w:val="20"/>
        </w:rPr>
        <w:t xml:space="preserve">: </w:t>
      </w:r>
    </w:p>
    <w:p w:rsidR="002E48DB" w:rsidRPr="005076F1" w:rsidRDefault="002E48DB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PROFESSORA: </w:t>
      </w:r>
      <w:r w:rsidR="001703C3" w:rsidRPr="005076F1">
        <w:rPr>
          <w:bCs/>
          <w:sz w:val="20"/>
          <w:szCs w:val="20"/>
        </w:rPr>
        <w:t xml:space="preserve">MSC. MARINES LUCIA BOFF          </w:t>
      </w:r>
      <w:r w:rsidRPr="005076F1">
        <w:rPr>
          <w:b/>
          <w:bCs/>
          <w:caps/>
          <w:sz w:val="20"/>
          <w:szCs w:val="20"/>
        </w:rPr>
        <w:t xml:space="preserve">E-mail: </w:t>
      </w:r>
      <w:r w:rsidR="00EB569B" w:rsidRPr="005076F1">
        <w:rPr>
          <w:bCs/>
          <w:sz w:val="20"/>
          <w:szCs w:val="20"/>
        </w:rPr>
        <w:t>marines</w:t>
      </w:r>
      <w:r w:rsidR="00BC5D56" w:rsidRPr="005076F1">
        <w:rPr>
          <w:bCs/>
          <w:sz w:val="20"/>
          <w:szCs w:val="20"/>
        </w:rPr>
        <w:t>.</w:t>
      </w:r>
      <w:r w:rsidR="00EB569B" w:rsidRPr="005076F1">
        <w:rPr>
          <w:bCs/>
          <w:sz w:val="20"/>
          <w:szCs w:val="20"/>
        </w:rPr>
        <w:t>boff@</w:t>
      </w:r>
      <w:r w:rsidR="00D62B6F" w:rsidRPr="005076F1">
        <w:rPr>
          <w:bCs/>
          <w:sz w:val="20"/>
          <w:szCs w:val="20"/>
        </w:rPr>
        <w:t>udesc.br</w:t>
      </w:r>
    </w:p>
    <w:p w:rsidR="00CF25F0" w:rsidRPr="005076F1" w:rsidRDefault="00CF25F0" w:rsidP="00030AFA">
      <w:pPr>
        <w:jc w:val="both"/>
        <w:rPr>
          <w:sz w:val="20"/>
          <w:szCs w:val="20"/>
        </w:rPr>
      </w:pPr>
    </w:p>
    <w:p w:rsidR="002E48DB" w:rsidRPr="005076F1" w:rsidRDefault="002E48DB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CURSO: </w:t>
      </w:r>
      <w:r w:rsidR="001703C3" w:rsidRPr="005076F1">
        <w:rPr>
          <w:bCs/>
          <w:sz w:val="20"/>
          <w:szCs w:val="20"/>
        </w:rPr>
        <w:t xml:space="preserve">CIÊNCIAS CONTÁBEIS                   </w:t>
      </w:r>
      <w:r w:rsidR="00EB569B" w:rsidRPr="005076F1">
        <w:rPr>
          <w:b/>
          <w:bCs/>
          <w:sz w:val="20"/>
          <w:szCs w:val="20"/>
        </w:rPr>
        <w:t>SEMESTRE/ANO:</w:t>
      </w:r>
      <w:r w:rsidR="001703C3" w:rsidRPr="005076F1">
        <w:rPr>
          <w:bCs/>
          <w:sz w:val="20"/>
          <w:szCs w:val="20"/>
        </w:rPr>
        <w:t xml:space="preserve"> </w:t>
      </w:r>
      <w:r w:rsidR="00BC5D56" w:rsidRPr="005076F1">
        <w:rPr>
          <w:bCs/>
          <w:sz w:val="20"/>
          <w:szCs w:val="20"/>
        </w:rPr>
        <w:t>I/</w:t>
      </w:r>
      <w:r w:rsidR="00650ADA">
        <w:rPr>
          <w:bCs/>
          <w:sz w:val="20"/>
          <w:szCs w:val="20"/>
        </w:rPr>
        <w:t>2013</w:t>
      </w:r>
    </w:p>
    <w:p w:rsidR="00CF25F0" w:rsidRPr="005076F1" w:rsidRDefault="00CF25F0" w:rsidP="00030AFA">
      <w:pPr>
        <w:jc w:val="both"/>
        <w:rPr>
          <w:sz w:val="20"/>
          <w:szCs w:val="20"/>
        </w:rPr>
      </w:pPr>
    </w:p>
    <w:p w:rsidR="00AD36E4" w:rsidRPr="005076F1" w:rsidRDefault="002E48DB" w:rsidP="00030AFA">
      <w:pPr>
        <w:jc w:val="both"/>
        <w:rPr>
          <w:b/>
          <w:bCs/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OBJETIVO GERAL DO CURSO: </w:t>
      </w:r>
      <w:r w:rsidRPr="005076F1">
        <w:rPr>
          <w:bCs/>
          <w:sz w:val="20"/>
          <w:szCs w:val="20"/>
        </w:rP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CF25F0" w:rsidRPr="005076F1" w:rsidRDefault="00CF25F0" w:rsidP="00030AFA">
      <w:pPr>
        <w:jc w:val="both"/>
        <w:rPr>
          <w:sz w:val="20"/>
          <w:szCs w:val="20"/>
        </w:rPr>
      </w:pPr>
    </w:p>
    <w:p w:rsidR="00D366A4" w:rsidRPr="005076F1" w:rsidRDefault="002F2F48" w:rsidP="00030AFA">
      <w:pPr>
        <w:pStyle w:val="Corpodetexto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EMENTA:</w:t>
      </w:r>
      <w:r w:rsidR="002170B2" w:rsidRPr="005076F1">
        <w:rPr>
          <w:b/>
          <w:bCs/>
          <w:sz w:val="20"/>
          <w:szCs w:val="20"/>
        </w:rPr>
        <w:t xml:space="preserve"> </w:t>
      </w:r>
      <w:r w:rsidR="002E48DB" w:rsidRPr="005076F1">
        <w:rPr>
          <w:sz w:val="20"/>
          <w:szCs w:val="20"/>
        </w:rPr>
        <w:t>Objetivos e metodologia da contabilidade; metodologia de pesquisa contábil; O Núcleo Fundamental da Teoria Contábil: O Ativo sua natureza e mensuração, passivo sua natureza e reconhecimento, patrimônio líquido conceituação; Receitas, ganhos, despesas, perdas, conceitos e reconhecimento.</w:t>
      </w:r>
      <w:r w:rsidR="00E037D8">
        <w:rPr>
          <w:sz w:val="20"/>
          <w:szCs w:val="20"/>
        </w:rPr>
        <w:t xml:space="preserve"> </w:t>
      </w:r>
      <w:r w:rsidR="002E48DB" w:rsidRPr="005076F1">
        <w:rPr>
          <w:sz w:val="20"/>
          <w:szCs w:val="20"/>
        </w:rPr>
        <w:t>Demonstrações contábeis para usuários: externos, relatórios fiscais e gerenciais, relatórios contábeis não obrigatórios. Os princípios de Contabilidade segundo as Normas Brasileiras de Contabilidade – Técnicas emanadas do Conselho Federal de Contabilidade.</w:t>
      </w:r>
    </w:p>
    <w:p w:rsidR="00CF25F0" w:rsidRPr="005076F1" w:rsidRDefault="00CF25F0" w:rsidP="00030AFA">
      <w:pPr>
        <w:pStyle w:val="Corpodetexto"/>
        <w:rPr>
          <w:sz w:val="20"/>
          <w:szCs w:val="20"/>
        </w:rPr>
      </w:pPr>
    </w:p>
    <w:p w:rsidR="002F2F48" w:rsidRPr="005076F1" w:rsidRDefault="002F2F48" w:rsidP="002170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OBJETIVO GERAL DA DISCIPLINA</w:t>
      </w:r>
      <w:r w:rsidR="00565411" w:rsidRPr="005076F1">
        <w:rPr>
          <w:b/>
          <w:bCs/>
          <w:sz w:val="20"/>
          <w:szCs w:val="20"/>
        </w:rPr>
        <w:t>:</w:t>
      </w:r>
      <w:r w:rsidR="00565411" w:rsidRPr="005076F1">
        <w:rPr>
          <w:bCs/>
          <w:sz w:val="20"/>
          <w:szCs w:val="20"/>
        </w:rPr>
        <w:t xml:space="preserve"> </w:t>
      </w:r>
      <w:r w:rsidR="00217032" w:rsidRPr="005076F1">
        <w:rPr>
          <w:sz w:val="20"/>
          <w:szCs w:val="20"/>
        </w:rPr>
        <w:t>Proporcionar ao aluno embasamento teórico da ciência contábil para ter subsídios suficientes para interpretar e analisar a prática contábil.</w:t>
      </w:r>
    </w:p>
    <w:p w:rsidR="00CF25F0" w:rsidRPr="005076F1" w:rsidRDefault="00CF25F0" w:rsidP="00217032">
      <w:pPr>
        <w:pStyle w:val="Corpodetexto"/>
        <w:rPr>
          <w:sz w:val="20"/>
          <w:szCs w:val="20"/>
        </w:rPr>
      </w:pPr>
    </w:p>
    <w:p w:rsidR="002F2F48" w:rsidRPr="005076F1" w:rsidRDefault="009154A2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OBJETIVOS ESPECÍFICOS DA </w:t>
      </w:r>
      <w:r w:rsidR="002F2F48" w:rsidRPr="005076F1">
        <w:rPr>
          <w:b/>
          <w:bCs/>
          <w:sz w:val="20"/>
          <w:szCs w:val="20"/>
        </w:rPr>
        <w:t>DISCIPLINA:</w:t>
      </w:r>
      <w:r w:rsidR="002F2F48" w:rsidRPr="005076F1">
        <w:rPr>
          <w:sz w:val="20"/>
          <w:szCs w:val="20"/>
        </w:rPr>
        <w:t xml:space="preserve"> </w:t>
      </w:r>
    </w:p>
    <w:p w:rsidR="009154A2" w:rsidRPr="005076F1" w:rsidRDefault="009154A2" w:rsidP="00030AFA">
      <w:pPr>
        <w:jc w:val="both"/>
        <w:rPr>
          <w:sz w:val="20"/>
          <w:szCs w:val="20"/>
        </w:rPr>
      </w:pPr>
      <w:r w:rsidRPr="005076F1">
        <w:rPr>
          <w:sz w:val="20"/>
          <w:szCs w:val="20"/>
        </w:rPr>
        <w:t>a) Reforçar a importância da teoria da contabilidade no contexto acadêmico e profissional;</w:t>
      </w:r>
    </w:p>
    <w:p w:rsidR="009154A2" w:rsidRPr="005076F1" w:rsidRDefault="009154A2" w:rsidP="00030AFA">
      <w:pPr>
        <w:jc w:val="both"/>
        <w:rPr>
          <w:sz w:val="20"/>
          <w:szCs w:val="20"/>
        </w:rPr>
      </w:pPr>
      <w:r w:rsidRPr="005076F1">
        <w:rPr>
          <w:sz w:val="20"/>
          <w:szCs w:val="20"/>
        </w:rPr>
        <w:t>b) Aprimorar conceitos e definições pertinentes a teoria da contabilidade;</w:t>
      </w:r>
    </w:p>
    <w:p w:rsidR="00D46485" w:rsidRPr="005076F1" w:rsidRDefault="009154A2" w:rsidP="00030AFA">
      <w:pPr>
        <w:jc w:val="both"/>
        <w:rPr>
          <w:sz w:val="20"/>
          <w:szCs w:val="20"/>
        </w:rPr>
      </w:pPr>
      <w:r w:rsidRPr="005076F1">
        <w:rPr>
          <w:sz w:val="20"/>
          <w:szCs w:val="20"/>
        </w:rPr>
        <w:t>c) Possibilitar a reflexão e entendimento da teoria da contabilidade no contexto da prática contábil.</w:t>
      </w:r>
    </w:p>
    <w:p w:rsidR="00B6007D" w:rsidRPr="005076F1" w:rsidRDefault="00B6007D" w:rsidP="008340D6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1521"/>
        <w:gridCol w:w="8338"/>
      </w:tblGrid>
      <w:tr w:rsidR="00EC07A9" w:rsidRPr="005076F1" w:rsidTr="00EC07A9">
        <w:tc>
          <w:tcPr>
            <w:tcW w:w="5000" w:type="pct"/>
            <w:gridSpan w:val="3"/>
            <w:vAlign w:val="bottom"/>
          </w:tcPr>
          <w:p w:rsidR="00EC07A9" w:rsidRPr="005076F1" w:rsidRDefault="00EC07A9" w:rsidP="008340D6">
            <w:pPr>
              <w:rPr>
                <w:b/>
                <w:sz w:val="20"/>
                <w:szCs w:val="20"/>
              </w:rPr>
            </w:pPr>
            <w:r w:rsidRPr="005076F1">
              <w:rPr>
                <w:b/>
                <w:sz w:val="20"/>
                <w:szCs w:val="20"/>
              </w:rPr>
              <w:t>CRONOGRAMA DAS ATIVIDADES</w:t>
            </w:r>
          </w:p>
        </w:tc>
      </w:tr>
      <w:tr w:rsidR="0092167C" w:rsidRPr="005076F1" w:rsidTr="008E7C8B">
        <w:tc>
          <w:tcPr>
            <w:tcW w:w="514" w:type="pct"/>
            <w:vAlign w:val="center"/>
          </w:tcPr>
          <w:p w:rsidR="0092167C" w:rsidRPr="005076F1" w:rsidRDefault="00E0460E" w:rsidP="008E7C8B">
            <w:pPr>
              <w:jc w:val="center"/>
              <w:rPr>
                <w:b/>
                <w:sz w:val="20"/>
                <w:szCs w:val="20"/>
              </w:rPr>
            </w:pPr>
            <w:r w:rsidRPr="005076F1"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692" w:type="pct"/>
            <w:vAlign w:val="center"/>
          </w:tcPr>
          <w:p w:rsidR="0092167C" w:rsidRPr="005076F1" w:rsidRDefault="009A6A1A" w:rsidP="008E7C8B">
            <w:pPr>
              <w:jc w:val="center"/>
              <w:rPr>
                <w:b/>
                <w:sz w:val="20"/>
                <w:szCs w:val="20"/>
              </w:rPr>
            </w:pPr>
            <w:r w:rsidRPr="005076F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794" w:type="pct"/>
            <w:vAlign w:val="bottom"/>
          </w:tcPr>
          <w:p w:rsidR="0092167C" w:rsidRPr="005076F1" w:rsidRDefault="00EC07A9" w:rsidP="008340D6">
            <w:pPr>
              <w:rPr>
                <w:b/>
                <w:sz w:val="20"/>
                <w:szCs w:val="20"/>
              </w:rPr>
            </w:pPr>
            <w:r w:rsidRPr="005076F1">
              <w:rPr>
                <w:b/>
                <w:sz w:val="20"/>
                <w:szCs w:val="20"/>
              </w:rPr>
              <w:t>CONTEÚDO</w:t>
            </w:r>
          </w:p>
        </w:tc>
      </w:tr>
      <w:tr w:rsidR="00EA25E1" w:rsidRPr="005076F1" w:rsidTr="009765CC">
        <w:tc>
          <w:tcPr>
            <w:tcW w:w="514" w:type="pct"/>
          </w:tcPr>
          <w:p w:rsidR="00EA25E1" w:rsidRPr="005076F1" w:rsidRDefault="00EA25E1" w:rsidP="009765CC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</w:t>
            </w:r>
          </w:p>
          <w:p w:rsidR="00EA25E1" w:rsidRPr="005076F1" w:rsidRDefault="009566D8" w:rsidP="009765CC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20:4</w:t>
            </w:r>
            <w:r w:rsidR="00EA25E1" w:rsidRPr="005076F1">
              <w:rPr>
                <w:sz w:val="20"/>
                <w:szCs w:val="20"/>
              </w:rPr>
              <w:t>0</w:t>
            </w:r>
            <w:r w:rsidRPr="005076F1">
              <w:rPr>
                <w:sz w:val="20"/>
                <w:szCs w:val="20"/>
              </w:rPr>
              <w:t>-22:20</w:t>
            </w:r>
          </w:p>
        </w:tc>
        <w:tc>
          <w:tcPr>
            <w:tcW w:w="692" w:type="pct"/>
          </w:tcPr>
          <w:p w:rsidR="00EA25E1" w:rsidRPr="005076F1" w:rsidRDefault="009566D8" w:rsidP="009765CC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22.02</w:t>
            </w:r>
          </w:p>
        </w:tc>
        <w:tc>
          <w:tcPr>
            <w:tcW w:w="3794" w:type="pct"/>
            <w:vAlign w:val="bottom"/>
          </w:tcPr>
          <w:p w:rsidR="00EA25E1" w:rsidRPr="005076F1" w:rsidRDefault="00EA25E1" w:rsidP="00160468">
            <w:pPr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Apresentação </w:t>
            </w:r>
            <w:r w:rsidR="00160468" w:rsidRPr="005076F1">
              <w:rPr>
                <w:sz w:val="20"/>
                <w:szCs w:val="20"/>
              </w:rPr>
              <w:t xml:space="preserve">e discussão </w:t>
            </w:r>
            <w:r w:rsidRPr="005076F1">
              <w:rPr>
                <w:sz w:val="20"/>
                <w:szCs w:val="20"/>
              </w:rPr>
              <w:t>do Plano de Ensino.</w:t>
            </w:r>
          </w:p>
          <w:p w:rsidR="00B11BFC" w:rsidRPr="005076F1" w:rsidRDefault="00B11BFC" w:rsidP="00160468">
            <w:pPr>
              <w:jc w:val="both"/>
              <w:rPr>
                <w:sz w:val="20"/>
                <w:szCs w:val="20"/>
              </w:rPr>
            </w:pPr>
          </w:p>
          <w:p w:rsidR="00160468" w:rsidRPr="005076F1" w:rsidRDefault="00160468" w:rsidP="001604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Formação das equipes dos seminários</w:t>
            </w:r>
            <w:r w:rsidR="009765CC">
              <w:rPr>
                <w:sz w:val="20"/>
                <w:szCs w:val="20"/>
              </w:rPr>
              <w:t xml:space="preserve"> (</w:t>
            </w:r>
            <w:r w:rsidR="009765CC" w:rsidRPr="009765CC">
              <w:rPr>
                <w:b/>
                <w:sz w:val="20"/>
                <w:szCs w:val="20"/>
              </w:rPr>
              <w:t>S1</w:t>
            </w:r>
            <w:r w:rsidR="009765CC">
              <w:rPr>
                <w:b/>
                <w:sz w:val="20"/>
                <w:szCs w:val="20"/>
              </w:rPr>
              <w:t>)</w:t>
            </w:r>
            <w:r w:rsidRPr="005076F1">
              <w:rPr>
                <w:sz w:val="20"/>
                <w:szCs w:val="20"/>
              </w:rPr>
              <w:t>, compostos pelos seguintes grupos:</w:t>
            </w:r>
            <w:r w:rsidR="009765CC">
              <w:rPr>
                <w:sz w:val="20"/>
                <w:szCs w:val="20"/>
              </w:rPr>
              <w:t xml:space="preserve"> </w:t>
            </w:r>
          </w:p>
          <w:p w:rsidR="00160468" w:rsidRPr="005076F1" w:rsidRDefault="00160468" w:rsidP="001604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Grupo 1: Ativo</w:t>
            </w:r>
            <w:r w:rsidR="00C013F7" w:rsidRPr="005076F1">
              <w:rPr>
                <w:sz w:val="20"/>
                <w:szCs w:val="20"/>
              </w:rPr>
              <w:t>: conceito, reconhecimento, mensuração</w:t>
            </w:r>
          </w:p>
          <w:p w:rsidR="00160468" w:rsidRPr="005076F1" w:rsidRDefault="00160468" w:rsidP="001604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Grupo 2: Passivo: </w:t>
            </w:r>
            <w:r w:rsidR="00C013F7" w:rsidRPr="005076F1">
              <w:rPr>
                <w:sz w:val="20"/>
                <w:szCs w:val="20"/>
              </w:rPr>
              <w:t>conceito, reconhecimento, mensuração</w:t>
            </w:r>
          </w:p>
          <w:p w:rsidR="00C013F7" w:rsidRPr="005076F1" w:rsidRDefault="00160468" w:rsidP="001604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Grupo 3: Patrimônio Líquido: </w:t>
            </w:r>
            <w:r w:rsidR="00C013F7" w:rsidRPr="005076F1">
              <w:rPr>
                <w:sz w:val="20"/>
                <w:szCs w:val="20"/>
              </w:rPr>
              <w:t xml:space="preserve">conceito, reconhecimento, mensuração </w:t>
            </w:r>
          </w:p>
          <w:p w:rsidR="00160468" w:rsidRPr="005076F1" w:rsidRDefault="00160468" w:rsidP="001604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Grupo 4: Receitas, despesas, ganhos e perdas</w:t>
            </w:r>
            <w:r w:rsidR="00C013F7" w:rsidRPr="005076F1">
              <w:rPr>
                <w:sz w:val="20"/>
                <w:szCs w:val="20"/>
              </w:rPr>
              <w:t>: conceito, reconhecimento, mensuração</w:t>
            </w:r>
          </w:p>
          <w:p w:rsidR="00160468" w:rsidRPr="005076F1" w:rsidRDefault="00160468" w:rsidP="001604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Grupo 5: </w:t>
            </w:r>
            <w:r w:rsidR="00C013F7" w:rsidRPr="005076F1">
              <w:rPr>
                <w:sz w:val="20"/>
                <w:szCs w:val="20"/>
              </w:rPr>
              <w:t xml:space="preserve">Princípios de contabilidade (Resolução </w:t>
            </w:r>
            <w:r w:rsidR="006D723D">
              <w:rPr>
                <w:sz w:val="20"/>
                <w:szCs w:val="20"/>
              </w:rPr>
              <w:t xml:space="preserve">CFC </w:t>
            </w:r>
            <w:r w:rsidR="00C013F7" w:rsidRPr="005076F1">
              <w:rPr>
                <w:sz w:val="20"/>
                <w:szCs w:val="20"/>
              </w:rPr>
              <w:t>750/93 + 1282/2010)</w:t>
            </w:r>
          </w:p>
          <w:p w:rsidR="00160468" w:rsidRPr="005076F1" w:rsidRDefault="00B11BFC" w:rsidP="001604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Grupo </w:t>
            </w:r>
            <w:r w:rsidR="00160468" w:rsidRPr="005076F1">
              <w:rPr>
                <w:sz w:val="20"/>
                <w:szCs w:val="20"/>
              </w:rPr>
              <w:t xml:space="preserve">6: </w:t>
            </w:r>
            <w:r w:rsidR="00C013F7" w:rsidRPr="005076F1">
              <w:rPr>
                <w:sz w:val="20"/>
                <w:szCs w:val="20"/>
              </w:rPr>
              <w:t>Características qualitativas da informação contábil</w:t>
            </w:r>
            <w:r w:rsidR="00160468" w:rsidRPr="005076F1">
              <w:rPr>
                <w:sz w:val="20"/>
                <w:szCs w:val="20"/>
              </w:rPr>
              <w:t>.</w:t>
            </w:r>
          </w:p>
          <w:p w:rsidR="00B11BFC" w:rsidRPr="005076F1" w:rsidRDefault="00B11BFC" w:rsidP="001604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60468" w:rsidRPr="005076F1" w:rsidRDefault="00B11BFC" w:rsidP="001604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As equipes deverão encaminhar a</w:t>
            </w:r>
            <w:r w:rsidR="00160468" w:rsidRPr="005076F1">
              <w:rPr>
                <w:sz w:val="20"/>
                <w:szCs w:val="20"/>
              </w:rPr>
              <w:t xml:space="preserve"> apresentação uma semana antes para</w:t>
            </w:r>
            <w:r w:rsidRPr="005076F1">
              <w:rPr>
                <w:sz w:val="20"/>
                <w:szCs w:val="20"/>
              </w:rPr>
              <w:t xml:space="preserve"> </w:t>
            </w:r>
            <w:r w:rsidR="007A1CB5">
              <w:rPr>
                <w:sz w:val="20"/>
                <w:szCs w:val="20"/>
              </w:rPr>
              <w:t>avaliação da</w:t>
            </w:r>
            <w:r w:rsidR="00160468" w:rsidRPr="005076F1">
              <w:rPr>
                <w:sz w:val="20"/>
                <w:szCs w:val="20"/>
              </w:rPr>
              <w:t xml:space="preserve"> professor</w:t>
            </w:r>
            <w:r w:rsidR="007A1CB5">
              <w:rPr>
                <w:sz w:val="20"/>
                <w:szCs w:val="20"/>
              </w:rPr>
              <w:t>a</w:t>
            </w:r>
            <w:r w:rsidR="00160468" w:rsidRPr="005076F1">
              <w:rPr>
                <w:sz w:val="20"/>
                <w:szCs w:val="20"/>
              </w:rPr>
              <w:t xml:space="preserve">. E na </w:t>
            </w:r>
            <w:r w:rsidRPr="005076F1">
              <w:rPr>
                <w:sz w:val="20"/>
                <w:szCs w:val="20"/>
              </w:rPr>
              <w:t>segunda</w:t>
            </w:r>
            <w:r w:rsidR="00160468" w:rsidRPr="005076F1">
              <w:rPr>
                <w:sz w:val="20"/>
                <w:szCs w:val="20"/>
              </w:rPr>
              <w:t xml:space="preserve"> feira anterior à apresentação aos demais</w:t>
            </w:r>
            <w:r w:rsidRPr="005076F1">
              <w:rPr>
                <w:sz w:val="20"/>
                <w:szCs w:val="20"/>
              </w:rPr>
              <w:t xml:space="preserve"> </w:t>
            </w:r>
            <w:r w:rsidR="00160468" w:rsidRPr="005076F1">
              <w:rPr>
                <w:sz w:val="20"/>
                <w:szCs w:val="20"/>
              </w:rPr>
              <w:t xml:space="preserve">alunos. Cada aluno deverá ler o material e formular </w:t>
            </w:r>
            <w:r w:rsidRPr="005076F1">
              <w:rPr>
                <w:sz w:val="20"/>
                <w:szCs w:val="20"/>
              </w:rPr>
              <w:t>duas</w:t>
            </w:r>
            <w:r w:rsidR="00160468" w:rsidRPr="005076F1">
              <w:rPr>
                <w:sz w:val="20"/>
                <w:szCs w:val="20"/>
              </w:rPr>
              <w:t xml:space="preserve"> questões com suas</w:t>
            </w:r>
            <w:r w:rsidRPr="005076F1">
              <w:rPr>
                <w:sz w:val="20"/>
                <w:szCs w:val="20"/>
              </w:rPr>
              <w:t xml:space="preserve"> </w:t>
            </w:r>
            <w:r w:rsidR="00160468" w:rsidRPr="005076F1">
              <w:rPr>
                <w:sz w:val="20"/>
                <w:szCs w:val="20"/>
              </w:rPr>
              <w:t xml:space="preserve">respectivas respostas. Essas questões deverão ser encaminhadas por e-mail </w:t>
            </w:r>
            <w:r w:rsidR="007A1CB5">
              <w:rPr>
                <w:sz w:val="20"/>
                <w:szCs w:val="20"/>
              </w:rPr>
              <w:t>à</w:t>
            </w:r>
            <w:r w:rsidRPr="005076F1">
              <w:rPr>
                <w:sz w:val="20"/>
                <w:szCs w:val="20"/>
              </w:rPr>
              <w:t xml:space="preserve"> </w:t>
            </w:r>
            <w:r w:rsidR="00160468" w:rsidRPr="005076F1">
              <w:rPr>
                <w:sz w:val="20"/>
                <w:szCs w:val="20"/>
              </w:rPr>
              <w:t>professor</w:t>
            </w:r>
            <w:r w:rsidR="007A1CB5">
              <w:rPr>
                <w:sz w:val="20"/>
                <w:szCs w:val="20"/>
              </w:rPr>
              <w:t>a</w:t>
            </w:r>
            <w:r w:rsidR="00160468" w:rsidRPr="005076F1">
              <w:rPr>
                <w:sz w:val="20"/>
                <w:szCs w:val="20"/>
              </w:rPr>
              <w:t xml:space="preserve"> até </w:t>
            </w:r>
            <w:r w:rsidRPr="005076F1">
              <w:rPr>
                <w:sz w:val="20"/>
                <w:szCs w:val="20"/>
              </w:rPr>
              <w:t>a quinta feira anterior à apresentação</w:t>
            </w:r>
            <w:r w:rsidR="00160468" w:rsidRPr="005076F1">
              <w:rPr>
                <w:sz w:val="20"/>
                <w:szCs w:val="20"/>
              </w:rPr>
              <w:t>.</w:t>
            </w:r>
          </w:p>
          <w:p w:rsidR="00C013F7" w:rsidRPr="005076F1" w:rsidRDefault="00C013F7" w:rsidP="001604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A25E1" w:rsidRPr="005076F1" w:rsidRDefault="00160468" w:rsidP="00B11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O tempo </w:t>
            </w:r>
            <w:r w:rsidR="00B80064" w:rsidRPr="005076F1">
              <w:rPr>
                <w:sz w:val="20"/>
                <w:szCs w:val="20"/>
              </w:rPr>
              <w:t>mínimo de apresentação é de 3</w:t>
            </w:r>
            <w:r w:rsidRPr="005076F1">
              <w:rPr>
                <w:sz w:val="20"/>
                <w:szCs w:val="20"/>
              </w:rPr>
              <w:t>0 minutos. Após a apresentação, teremos</w:t>
            </w:r>
            <w:r w:rsidR="00B11BFC" w:rsidRPr="005076F1">
              <w:rPr>
                <w:sz w:val="20"/>
                <w:szCs w:val="20"/>
              </w:rPr>
              <w:t xml:space="preserve"> </w:t>
            </w:r>
            <w:r w:rsidR="007A1CB5">
              <w:rPr>
                <w:sz w:val="20"/>
                <w:szCs w:val="20"/>
              </w:rPr>
              <w:t>debate de 2</w:t>
            </w:r>
            <w:r w:rsidR="00B80064" w:rsidRPr="005076F1">
              <w:rPr>
                <w:sz w:val="20"/>
                <w:szCs w:val="20"/>
              </w:rPr>
              <w:t>0</w:t>
            </w:r>
            <w:r w:rsidRPr="005076F1">
              <w:rPr>
                <w:sz w:val="20"/>
                <w:szCs w:val="20"/>
              </w:rPr>
              <w:t xml:space="preserve"> minutos. Por fim, é feito um fechamento, ponderações do</w:t>
            </w:r>
            <w:r w:rsidR="00B11BFC" w:rsidRPr="005076F1">
              <w:rPr>
                <w:sz w:val="20"/>
                <w:szCs w:val="20"/>
              </w:rPr>
              <w:t xml:space="preserve"> </w:t>
            </w:r>
            <w:r w:rsidR="007A1CB5">
              <w:rPr>
                <w:sz w:val="20"/>
                <w:szCs w:val="20"/>
              </w:rPr>
              <w:t>assunto pela</w:t>
            </w:r>
            <w:r w:rsidRPr="005076F1">
              <w:rPr>
                <w:sz w:val="20"/>
                <w:szCs w:val="20"/>
              </w:rPr>
              <w:t xml:space="preserve"> professor</w:t>
            </w:r>
            <w:r w:rsidR="007A1CB5">
              <w:rPr>
                <w:sz w:val="20"/>
                <w:szCs w:val="20"/>
              </w:rPr>
              <w:t>a</w:t>
            </w:r>
            <w:r w:rsidRPr="005076F1">
              <w:rPr>
                <w:sz w:val="20"/>
                <w:szCs w:val="20"/>
              </w:rPr>
              <w:t>.</w:t>
            </w:r>
          </w:p>
          <w:p w:rsidR="00C013F7" w:rsidRPr="005076F1" w:rsidRDefault="00C013F7" w:rsidP="00B11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80064" w:rsidRPr="005076F1" w:rsidRDefault="00B11BFC" w:rsidP="00B11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As equipes deverão utilizar como material base/principal para elaboração dos seminários a Resolução CFC n. 1374/2011. </w:t>
            </w:r>
          </w:p>
          <w:p w:rsidR="00B80064" w:rsidRPr="005076F1" w:rsidRDefault="00B80064" w:rsidP="00B11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1BFC" w:rsidRPr="005076F1" w:rsidRDefault="00B11BFC" w:rsidP="00B11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Além dessa resolução, </w:t>
            </w:r>
            <w:r w:rsidRPr="007A1CB5">
              <w:rPr>
                <w:b/>
                <w:sz w:val="20"/>
                <w:szCs w:val="20"/>
              </w:rPr>
              <w:t>deverão incrementar</w:t>
            </w:r>
            <w:r w:rsidRPr="005076F1">
              <w:rPr>
                <w:sz w:val="20"/>
                <w:szCs w:val="20"/>
              </w:rPr>
              <w:t xml:space="preserve"> o conteúdo com mais, no mínimo, dois livros de teoria da contabilidade atualizados e disponíveis na biblioteca do CEAVI</w:t>
            </w:r>
            <w:r w:rsidR="00B80064" w:rsidRPr="005076F1">
              <w:rPr>
                <w:sz w:val="20"/>
                <w:szCs w:val="20"/>
              </w:rPr>
              <w:t xml:space="preserve"> e dois</w:t>
            </w:r>
            <w:r w:rsidRPr="005076F1">
              <w:rPr>
                <w:sz w:val="20"/>
                <w:szCs w:val="20"/>
              </w:rPr>
              <w:t xml:space="preserve"> artigo</w:t>
            </w:r>
            <w:r w:rsidR="00170C25">
              <w:rPr>
                <w:sz w:val="20"/>
                <w:szCs w:val="20"/>
              </w:rPr>
              <w:t>s</w:t>
            </w:r>
            <w:r w:rsidRPr="005076F1">
              <w:rPr>
                <w:sz w:val="20"/>
                <w:szCs w:val="20"/>
              </w:rPr>
              <w:t xml:space="preserve"> científico</w:t>
            </w:r>
            <w:r w:rsidR="00170C25">
              <w:rPr>
                <w:sz w:val="20"/>
                <w:szCs w:val="20"/>
              </w:rPr>
              <w:t>s</w:t>
            </w:r>
            <w:r w:rsidRPr="005076F1">
              <w:rPr>
                <w:sz w:val="20"/>
                <w:szCs w:val="20"/>
              </w:rPr>
              <w:t xml:space="preserve"> disponível (internet/AAGI/ CD, outro) para eventual consulta pela professora e demais colegas.</w:t>
            </w:r>
          </w:p>
        </w:tc>
      </w:tr>
      <w:tr w:rsidR="00EA25E1" w:rsidRPr="005076F1" w:rsidTr="008E7C8B">
        <w:tc>
          <w:tcPr>
            <w:tcW w:w="514" w:type="pct"/>
            <w:vAlign w:val="center"/>
          </w:tcPr>
          <w:p w:rsidR="00EA25E1" w:rsidRPr="005076F1" w:rsidRDefault="00EA25E1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vAlign w:val="center"/>
          </w:tcPr>
          <w:p w:rsidR="00EA25E1" w:rsidRPr="005076F1" w:rsidRDefault="009566D8" w:rsidP="00FA1C83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01.03</w:t>
            </w:r>
          </w:p>
        </w:tc>
        <w:tc>
          <w:tcPr>
            <w:tcW w:w="3794" w:type="pct"/>
            <w:vAlign w:val="bottom"/>
          </w:tcPr>
          <w:p w:rsidR="00EA25E1" w:rsidRPr="005076F1" w:rsidRDefault="00160468" w:rsidP="00B800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Entrega de artigos científicos a respeito da teoria da contabilidade e pesquisa</w:t>
            </w:r>
            <w:r w:rsidR="00B80064" w:rsidRPr="005076F1">
              <w:rPr>
                <w:sz w:val="20"/>
                <w:szCs w:val="20"/>
              </w:rPr>
              <w:t xml:space="preserve"> </w:t>
            </w:r>
            <w:r w:rsidRPr="005076F1">
              <w:rPr>
                <w:sz w:val="20"/>
                <w:szCs w:val="20"/>
              </w:rPr>
              <w:t>contábil para discussão em sala. Cada grupo receberá um artigo para realizar</w:t>
            </w:r>
            <w:r w:rsidR="00B11BFC" w:rsidRPr="005076F1">
              <w:rPr>
                <w:sz w:val="20"/>
                <w:szCs w:val="20"/>
              </w:rPr>
              <w:t xml:space="preserve"> </w:t>
            </w:r>
            <w:r w:rsidRPr="005076F1">
              <w:rPr>
                <w:sz w:val="20"/>
                <w:szCs w:val="20"/>
              </w:rPr>
              <w:t>comentários. Leitura e discussão do artigo.</w:t>
            </w:r>
          </w:p>
        </w:tc>
      </w:tr>
      <w:tr w:rsidR="00EA25E1" w:rsidRPr="005076F1" w:rsidTr="008E7C8B">
        <w:tc>
          <w:tcPr>
            <w:tcW w:w="514" w:type="pct"/>
            <w:vAlign w:val="center"/>
          </w:tcPr>
          <w:p w:rsidR="00EA25E1" w:rsidRPr="005076F1" w:rsidRDefault="00EA25E1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3</w:t>
            </w:r>
          </w:p>
        </w:tc>
        <w:tc>
          <w:tcPr>
            <w:tcW w:w="692" w:type="pct"/>
            <w:vAlign w:val="center"/>
          </w:tcPr>
          <w:p w:rsidR="00EA25E1" w:rsidRPr="005076F1" w:rsidRDefault="009566D8" w:rsidP="00FA1C83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08.03</w:t>
            </w:r>
          </w:p>
        </w:tc>
        <w:tc>
          <w:tcPr>
            <w:tcW w:w="3794" w:type="pct"/>
            <w:vAlign w:val="bottom"/>
          </w:tcPr>
          <w:p w:rsidR="00EA25E1" w:rsidRPr="005076F1" w:rsidRDefault="00B80064" w:rsidP="00160468">
            <w:pPr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Continuação da atividade de leitura e discussão de artigo em sala.</w:t>
            </w:r>
          </w:p>
        </w:tc>
      </w:tr>
      <w:tr w:rsidR="00EA25E1" w:rsidRPr="005076F1" w:rsidTr="008E7C8B">
        <w:tc>
          <w:tcPr>
            <w:tcW w:w="514" w:type="pct"/>
            <w:vAlign w:val="center"/>
          </w:tcPr>
          <w:p w:rsidR="00EA25E1" w:rsidRPr="005076F1" w:rsidRDefault="00EA25E1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4</w:t>
            </w:r>
          </w:p>
        </w:tc>
        <w:tc>
          <w:tcPr>
            <w:tcW w:w="692" w:type="pct"/>
            <w:vAlign w:val="center"/>
          </w:tcPr>
          <w:p w:rsidR="00EA25E1" w:rsidRPr="005076F1" w:rsidRDefault="009566D8" w:rsidP="00FA1C83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15.03</w:t>
            </w:r>
            <w:r w:rsidR="00EA25E1" w:rsidRPr="005076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4" w:type="pct"/>
            <w:vAlign w:val="bottom"/>
          </w:tcPr>
          <w:p w:rsidR="00EA25E1" w:rsidRPr="005076F1" w:rsidRDefault="00160468" w:rsidP="00B8006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Apresentação do </w:t>
            </w:r>
            <w:r w:rsidRPr="008C10CA">
              <w:rPr>
                <w:b/>
                <w:sz w:val="20"/>
                <w:szCs w:val="20"/>
              </w:rPr>
              <w:t>grupo 1</w:t>
            </w:r>
            <w:r w:rsidRPr="005076F1">
              <w:rPr>
                <w:sz w:val="20"/>
                <w:szCs w:val="20"/>
              </w:rPr>
              <w:t xml:space="preserve">: </w:t>
            </w:r>
            <w:r w:rsidR="00B80064" w:rsidRPr="005076F1">
              <w:rPr>
                <w:sz w:val="20"/>
                <w:szCs w:val="20"/>
              </w:rPr>
              <w:t>Ativo: conceito, reconhecimento, mensuração</w:t>
            </w:r>
            <w:r w:rsidRPr="005076F1">
              <w:rPr>
                <w:sz w:val="20"/>
                <w:szCs w:val="20"/>
              </w:rPr>
              <w:t>. Explicação do assunto.</w:t>
            </w:r>
          </w:p>
        </w:tc>
      </w:tr>
      <w:tr w:rsidR="00EA25E1" w:rsidRPr="005076F1" w:rsidTr="008E7C8B">
        <w:tc>
          <w:tcPr>
            <w:tcW w:w="514" w:type="pct"/>
            <w:vAlign w:val="center"/>
          </w:tcPr>
          <w:p w:rsidR="00EA25E1" w:rsidRPr="005076F1" w:rsidRDefault="00EA25E1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5</w:t>
            </w:r>
          </w:p>
        </w:tc>
        <w:tc>
          <w:tcPr>
            <w:tcW w:w="692" w:type="pct"/>
            <w:vAlign w:val="center"/>
          </w:tcPr>
          <w:p w:rsidR="00EA25E1" w:rsidRPr="005076F1" w:rsidRDefault="009566D8" w:rsidP="00FA1C83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22.03</w:t>
            </w:r>
          </w:p>
        </w:tc>
        <w:tc>
          <w:tcPr>
            <w:tcW w:w="3794" w:type="pct"/>
            <w:vAlign w:val="bottom"/>
          </w:tcPr>
          <w:p w:rsidR="00EA25E1" w:rsidRPr="005076F1" w:rsidRDefault="00B80064" w:rsidP="00B80064">
            <w:pPr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Realização e correção de exercícios.</w:t>
            </w: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566D8" w:rsidRPr="005076F1" w:rsidRDefault="009566D8" w:rsidP="00FA1C83">
            <w:pPr>
              <w:jc w:val="center"/>
              <w:rPr>
                <w:color w:val="FF0000"/>
                <w:sz w:val="20"/>
                <w:szCs w:val="20"/>
              </w:rPr>
            </w:pPr>
            <w:r w:rsidRPr="005076F1">
              <w:rPr>
                <w:color w:val="FF0000"/>
                <w:sz w:val="20"/>
                <w:szCs w:val="20"/>
              </w:rPr>
              <w:t>29.03</w:t>
            </w:r>
          </w:p>
        </w:tc>
        <w:tc>
          <w:tcPr>
            <w:tcW w:w="3794" w:type="pct"/>
            <w:vAlign w:val="bottom"/>
          </w:tcPr>
          <w:p w:rsidR="009566D8" w:rsidRPr="005076F1" w:rsidRDefault="009566D8" w:rsidP="00160468">
            <w:pPr>
              <w:jc w:val="both"/>
              <w:rPr>
                <w:color w:val="FF0000"/>
                <w:sz w:val="20"/>
                <w:szCs w:val="20"/>
              </w:rPr>
            </w:pPr>
            <w:r w:rsidRPr="005076F1">
              <w:rPr>
                <w:color w:val="FF0000"/>
                <w:sz w:val="20"/>
                <w:szCs w:val="20"/>
              </w:rPr>
              <w:t>Feriado Semana Santa</w:t>
            </w: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6</w:t>
            </w:r>
          </w:p>
        </w:tc>
        <w:tc>
          <w:tcPr>
            <w:tcW w:w="692" w:type="pct"/>
            <w:vAlign w:val="center"/>
          </w:tcPr>
          <w:p w:rsidR="009566D8" w:rsidRPr="005076F1" w:rsidRDefault="009566D8" w:rsidP="00D54AA3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05.04</w:t>
            </w:r>
          </w:p>
        </w:tc>
        <w:tc>
          <w:tcPr>
            <w:tcW w:w="3794" w:type="pct"/>
            <w:vAlign w:val="bottom"/>
          </w:tcPr>
          <w:p w:rsidR="009566D8" w:rsidRPr="005076F1" w:rsidRDefault="00160468" w:rsidP="00B800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Apresentação do </w:t>
            </w:r>
            <w:r w:rsidRPr="008C10CA">
              <w:rPr>
                <w:b/>
                <w:sz w:val="20"/>
                <w:szCs w:val="20"/>
              </w:rPr>
              <w:t>grupo 2</w:t>
            </w:r>
            <w:r w:rsidRPr="005076F1">
              <w:rPr>
                <w:sz w:val="20"/>
                <w:szCs w:val="20"/>
              </w:rPr>
              <w:t xml:space="preserve">: </w:t>
            </w:r>
            <w:r w:rsidR="00B80064" w:rsidRPr="005076F1">
              <w:rPr>
                <w:sz w:val="20"/>
                <w:szCs w:val="20"/>
              </w:rPr>
              <w:t>Passivo: conceito, reconhecimento, mensuração</w:t>
            </w:r>
            <w:r w:rsidRPr="005076F1">
              <w:rPr>
                <w:sz w:val="20"/>
                <w:szCs w:val="20"/>
              </w:rPr>
              <w:t>. Explicação</w:t>
            </w:r>
            <w:r w:rsidR="00B80064" w:rsidRPr="005076F1">
              <w:rPr>
                <w:sz w:val="20"/>
                <w:szCs w:val="20"/>
              </w:rPr>
              <w:t xml:space="preserve"> </w:t>
            </w:r>
            <w:r w:rsidRPr="005076F1">
              <w:rPr>
                <w:sz w:val="20"/>
                <w:szCs w:val="20"/>
              </w:rPr>
              <w:t xml:space="preserve">do assunto. </w:t>
            </w: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7</w:t>
            </w:r>
          </w:p>
        </w:tc>
        <w:tc>
          <w:tcPr>
            <w:tcW w:w="692" w:type="pct"/>
            <w:vAlign w:val="center"/>
          </w:tcPr>
          <w:p w:rsidR="009566D8" w:rsidRPr="005076F1" w:rsidRDefault="009566D8" w:rsidP="00D54AA3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12.04</w:t>
            </w:r>
          </w:p>
        </w:tc>
        <w:tc>
          <w:tcPr>
            <w:tcW w:w="3794" w:type="pct"/>
            <w:vAlign w:val="bottom"/>
          </w:tcPr>
          <w:p w:rsidR="009566D8" w:rsidRPr="005076F1" w:rsidRDefault="00B80064" w:rsidP="00B80064">
            <w:pPr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Realização e correção de exercícios.</w:t>
            </w: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92" w:type="pct"/>
            <w:vAlign w:val="center"/>
          </w:tcPr>
          <w:p w:rsidR="009566D8" w:rsidRPr="005076F1" w:rsidRDefault="009566D8" w:rsidP="00D54AA3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19.04</w:t>
            </w:r>
          </w:p>
        </w:tc>
        <w:tc>
          <w:tcPr>
            <w:tcW w:w="3794" w:type="pct"/>
            <w:vAlign w:val="bottom"/>
          </w:tcPr>
          <w:p w:rsidR="009566D8" w:rsidRPr="005076F1" w:rsidRDefault="009765CC" w:rsidP="00B800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Apresentação do </w:t>
            </w:r>
            <w:r w:rsidRPr="008C10CA">
              <w:rPr>
                <w:b/>
                <w:sz w:val="20"/>
                <w:szCs w:val="20"/>
              </w:rPr>
              <w:t>grupo 3</w:t>
            </w:r>
            <w:r w:rsidRPr="005076F1">
              <w:rPr>
                <w:sz w:val="20"/>
                <w:szCs w:val="20"/>
              </w:rPr>
              <w:t>: Patrimônio Líquido: conceito, reconhecimento, mensuração. Explicação do assunto. Realização e correção de exercícios.</w:t>
            </w: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9</w:t>
            </w:r>
          </w:p>
        </w:tc>
        <w:tc>
          <w:tcPr>
            <w:tcW w:w="692" w:type="pct"/>
            <w:vAlign w:val="center"/>
          </w:tcPr>
          <w:p w:rsidR="009566D8" w:rsidRPr="005076F1" w:rsidRDefault="009566D8" w:rsidP="006D3B37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26.04</w:t>
            </w:r>
          </w:p>
        </w:tc>
        <w:tc>
          <w:tcPr>
            <w:tcW w:w="3794" w:type="pct"/>
            <w:vAlign w:val="bottom"/>
          </w:tcPr>
          <w:p w:rsidR="009566D8" w:rsidRPr="005076F1" w:rsidRDefault="009765CC" w:rsidP="009765C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076F1">
              <w:rPr>
                <w:b/>
                <w:sz w:val="20"/>
                <w:szCs w:val="20"/>
              </w:rPr>
              <w:t>ª Prova - escrita do conteúdo visto até esse dia. P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9765CC" w:rsidRPr="005076F1" w:rsidTr="008C10CA">
        <w:tc>
          <w:tcPr>
            <w:tcW w:w="514" w:type="pct"/>
            <w:vAlign w:val="center"/>
          </w:tcPr>
          <w:p w:rsidR="009765CC" w:rsidRPr="005076F1" w:rsidRDefault="009765CC" w:rsidP="008C10CA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10</w:t>
            </w:r>
          </w:p>
          <w:p w:rsidR="009765CC" w:rsidRPr="005076F1" w:rsidRDefault="009765CC" w:rsidP="008C10CA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08:20-10:10</w:t>
            </w:r>
          </w:p>
        </w:tc>
        <w:tc>
          <w:tcPr>
            <w:tcW w:w="692" w:type="pct"/>
            <w:vAlign w:val="center"/>
          </w:tcPr>
          <w:p w:rsidR="009765CC" w:rsidRPr="005076F1" w:rsidRDefault="009765CC" w:rsidP="008C10CA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27.04</w:t>
            </w:r>
          </w:p>
          <w:p w:rsidR="009765CC" w:rsidRPr="005076F1" w:rsidRDefault="009765CC" w:rsidP="008C10CA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Sábado</w:t>
            </w:r>
          </w:p>
        </w:tc>
        <w:tc>
          <w:tcPr>
            <w:tcW w:w="3794" w:type="pct"/>
            <w:vMerge w:val="restart"/>
            <w:vAlign w:val="center"/>
          </w:tcPr>
          <w:p w:rsidR="009765CC" w:rsidRPr="005076F1" w:rsidRDefault="009765CC" w:rsidP="009765CC">
            <w:pPr>
              <w:rPr>
                <w:b/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Entrega de artigos científicos a respeito da teoria da contabilidade e pesquisa contábil para discussão em sala. Cada grupo receberá um artigo para realizar comentários. Leitura e discussão do artigo.</w:t>
            </w:r>
          </w:p>
        </w:tc>
      </w:tr>
      <w:tr w:rsidR="009765CC" w:rsidRPr="005076F1" w:rsidTr="008C10CA">
        <w:tc>
          <w:tcPr>
            <w:tcW w:w="514" w:type="pct"/>
            <w:vAlign w:val="center"/>
          </w:tcPr>
          <w:p w:rsidR="009765CC" w:rsidRPr="009765CC" w:rsidRDefault="009765CC" w:rsidP="008C10CA">
            <w:pPr>
              <w:jc w:val="center"/>
              <w:rPr>
                <w:sz w:val="20"/>
                <w:szCs w:val="20"/>
              </w:rPr>
            </w:pPr>
            <w:r w:rsidRPr="009765CC">
              <w:rPr>
                <w:sz w:val="20"/>
                <w:szCs w:val="20"/>
              </w:rPr>
              <w:t>11</w:t>
            </w:r>
          </w:p>
          <w:p w:rsidR="009765CC" w:rsidRPr="009765CC" w:rsidRDefault="009765CC" w:rsidP="008C10CA">
            <w:pPr>
              <w:jc w:val="center"/>
              <w:rPr>
                <w:sz w:val="20"/>
                <w:szCs w:val="20"/>
              </w:rPr>
            </w:pPr>
            <w:r w:rsidRPr="009765CC">
              <w:rPr>
                <w:sz w:val="20"/>
                <w:szCs w:val="20"/>
              </w:rPr>
              <w:t>10:10-11:50</w:t>
            </w:r>
          </w:p>
        </w:tc>
        <w:tc>
          <w:tcPr>
            <w:tcW w:w="692" w:type="pct"/>
            <w:vAlign w:val="center"/>
          </w:tcPr>
          <w:p w:rsidR="009765CC" w:rsidRPr="009765CC" w:rsidRDefault="009765CC" w:rsidP="008C10CA">
            <w:pPr>
              <w:jc w:val="center"/>
              <w:rPr>
                <w:sz w:val="20"/>
                <w:szCs w:val="20"/>
              </w:rPr>
            </w:pPr>
            <w:r w:rsidRPr="009765CC">
              <w:rPr>
                <w:sz w:val="20"/>
                <w:szCs w:val="20"/>
              </w:rPr>
              <w:t>27.04</w:t>
            </w:r>
          </w:p>
          <w:p w:rsidR="009765CC" w:rsidRPr="009765CC" w:rsidRDefault="009765CC" w:rsidP="008C10CA">
            <w:pPr>
              <w:jc w:val="center"/>
              <w:rPr>
                <w:sz w:val="20"/>
                <w:szCs w:val="20"/>
              </w:rPr>
            </w:pPr>
            <w:r w:rsidRPr="009765CC">
              <w:rPr>
                <w:sz w:val="20"/>
                <w:szCs w:val="20"/>
              </w:rPr>
              <w:t>Sábado</w:t>
            </w:r>
          </w:p>
          <w:p w:rsidR="009765CC" w:rsidRPr="009765CC" w:rsidRDefault="009765CC" w:rsidP="008C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pct"/>
            <w:vMerge/>
            <w:vAlign w:val="bottom"/>
          </w:tcPr>
          <w:p w:rsidR="009765CC" w:rsidRPr="005076F1" w:rsidRDefault="009765CC" w:rsidP="00B80064">
            <w:pPr>
              <w:jc w:val="both"/>
              <w:rPr>
                <w:sz w:val="20"/>
                <w:szCs w:val="20"/>
              </w:rPr>
            </w:pP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12</w:t>
            </w:r>
          </w:p>
          <w:p w:rsidR="009566D8" w:rsidRPr="005076F1" w:rsidRDefault="009566D8" w:rsidP="008E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566D8" w:rsidRPr="005076F1" w:rsidRDefault="009566D8" w:rsidP="005F0E2F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03.05</w:t>
            </w:r>
          </w:p>
        </w:tc>
        <w:tc>
          <w:tcPr>
            <w:tcW w:w="3794" w:type="pct"/>
            <w:vAlign w:val="bottom"/>
          </w:tcPr>
          <w:p w:rsidR="009566D8" w:rsidRPr="005076F1" w:rsidRDefault="00B80064" w:rsidP="00451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Apresentação do </w:t>
            </w:r>
            <w:r w:rsidRPr="008C10CA">
              <w:rPr>
                <w:b/>
                <w:sz w:val="20"/>
                <w:szCs w:val="20"/>
              </w:rPr>
              <w:t>grupo 4</w:t>
            </w:r>
            <w:r w:rsidRPr="005076F1">
              <w:rPr>
                <w:sz w:val="20"/>
                <w:szCs w:val="20"/>
              </w:rPr>
              <w:t>: Receitas, despesas, ganhos e perdas: conceito, reconhecimento, mensuração. Explicação do assunto. Realização e correção de exercícios.</w:t>
            </w: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13</w:t>
            </w:r>
          </w:p>
        </w:tc>
        <w:tc>
          <w:tcPr>
            <w:tcW w:w="692" w:type="pct"/>
            <w:vAlign w:val="center"/>
          </w:tcPr>
          <w:p w:rsidR="009566D8" w:rsidRPr="005076F1" w:rsidRDefault="009566D8" w:rsidP="005F0E2F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10.05</w:t>
            </w:r>
          </w:p>
        </w:tc>
        <w:tc>
          <w:tcPr>
            <w:tcW w:w="3794" w:type="pct"/>
            <w:vAlign w:val="bottom"/>
          </w:tcPr>
          <w:p w:rsidR="009566D8" w:rsidRPr="005076F1" w:rsidRDefault="00160468" w:rsidP="00451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Apresentação do </w:t>
            </w:r>
            <w:r w:rsidRPr="008C10CA">
              <w:rPr>
                <w:b/>
                <w:sz w:val="20"/>
                <w:szCs w:val="20"/>
              </w:rPr>
              <w:t>grupo 5</w:t>
            </w:r>
            <w:r w:rsidRPr="005076F1">
              <w:rPr>
                <w:sz w:val="20"/>
                <w:szCs w:val="20"/>
              </w:rPr>
              <w:t xml:space="preserve">: </w:t>
            </w:r>
            <w:r w:rsidR="00451538" w:rsidRPr="005076F1">
              <w:rPr>
                <w:sz w:val="20"/>
                <w:szCs w:val="20"/>
              </w:rPr>
              <w:t>Princípios de contabilidade (Resolução 750/93 + 1282/2010). Explicação do assunto. Realização e correção de exercícios.</w:t>
            </w: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566D8" w:rsidRPr="005076F1" w:rsidRDefault="009566D8" w:rsidP="005F0E2F">
            <w:pPr>
              <w:jc w:val="center"/>
              <w:rPr>
                <w:color w:val="FF0000"/>
                <w:sz w:val="20"/>
                <w:szCs w:val="20"/>
              </w:rPr>
            </w:pPr>
            <w:r w:rsidRPr="005076F1">
              <w:rPr>
                <w:color w:val="FF0000"/>
                <w:sz w:val="20"/>
                <w:szCs w:val="20"/>
              </w:rPr>
              <w:t>17.05</w:t>
            </w:r>
          </w:p>
        </w:tc>
        <w:tc>
          <w:tcPr>
            <w:tcW w:w="3794" w:type="pct"/>
            <w:vAlign w:val="bottom"/>
          </w:tcPr>
          <w:p w:rsidR="009566D8" w:rsidRPr="005076F1" w:rsidRDefault="009566D8" w:rsidP="00160468">
            <w:pPr>
              <w:jc w:val="both"/>
              <w:rPr>
                <w:color w:val="FF0000"/>
                <w:sz w:val="20"/>
                <w:szCs w:val="20"/>
              </w:rPr>
            </w:pPr>
            <w:r w:rsidRPr="005076F1">
              <w:rPr>
                <w:color w:val="FF0000"/>
                <w:sz w:val="20"/>
                <w:szCs w:val="20"/>
              </w:rPr>
              <w:t>Semana Acadêmica de Ciências Contábeis</w:t>
            </w: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14</w:t>
            </w:r>
          </w:p>
        </w:tc>
        <w:tc>
          <w:tcPr>
            <w:tcW w:w="692" w:type="pct"/>
            <w:vAlign w:val="center"/>
          </w:tcPr>
          <w:p w:rsidR="009566D8" w:rsidRPr="005076F1" w:rsidRDefault="009566D8" w:rsidP="001F0D16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24.05</w:t>
            </w:r>
          </w:p>
        </w:tc>
        <w:tc>
          <w:tcPr>
            <w:tcW w:w="3794" w:type="pct"/>
            <w:vAlign w:val="bottom"/>
          </w:tcPr>
          <w:p w:rsidR="009566D8" w:rsidRPr="005076F1" w:rsidRDefault="00160468" w:rsidP="00451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Apresentação do </w:t>
            </w:r>
            <w:r w:rsidRPr="008C10CA">
              <w:rPr>
                <w:b/>
                <w:sz w:val="20"/>
                <w:szCs w:val="20"/>
              </w:rPr>
              <w:t>grupo 6</w:t>
            </w:r>
            <w:r w:rsidRPr="005076F1">
              <w:rPr>
                <w:sz w:val="20"/>
                <w:szCs w:val="20"/>
              </w:rPr>
              <w:t xml:space="preserve">: </w:t>
            </w:r>
            <w:r w:rsidR="00451538" w:rsidRPr="005076F1">
              <w:rPr>
                <w:sz w:val="20"/>
                <w:szCs w:val="20"/>
              </w:rPr>
              <w:t>Características qualitativas da informação contábil. Explicação do assunto. Realização e correção de exercícios.</w:t>
            </w:r>
          </w:p>
        </w:tc>
      </w:tr>
      <w:tr w:rsidR="000718A3" w:rsidRPr="005076F1" w:rsidTr="008E7C8B">
        <w:tc>
          <w:tcPr>
            <w:tcW w:w="514" w:type="pct"/>
            <w:vAlign w:val="center"/>
          </w:tcPr>
          <w:p w:rsidR="000718A3" w:rsidRPr="005076F1" w:rsidRDefault="000718A3" w:rsidP="008E7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718A3" w:rsidRPr="005076F1" w:rsidRDefault="000718A3" w:rsidP="001F0D16">
            <w:pPr>
              <w:jc w:val="center"/>
              <w:rPr>
                <w:color w:val="FF0000"/>
                <w:sz w:val="20"/>
                <w:szCs w:val="20"/>
              </w:rPr>
            </w:pPr>
            <w:r w:rsidRPr="005076F1">
              <w:rPr>
                <w:color w:val="FF0000"/>
                <w:sz w:val="20"/>
                <w:szCs w:val="20"/>
              </w:rPr>
              <w:t>31.05</w:t>
            </w:r>
          </w:p>
        </w:tc>
        <w:tc>
          <w:tcPr>
            <w:tcW w:w="3794" w:type="pct"/>
            <w:vAlign w:val="bottom"/>
          </w:tcPr>
          <w:p w:rsidR="000718A3" w:rsidRPr="005076F1" w:rsidRDefault="000718A3" w:rsidP="00160468">
            <w:pPr>
              <w:jc w:val="both"/>
              <w:rPr>
                <w:color w:val="FF0000"/>
                <w:sz w:val="20"/>
                <w:szCs w:val="20"/>
              </w:rPr>
            </w:pPr>
            <w:r w:rsidRPr="005076F1">
              <w:rPr>
                <w:color w:val="FF0000"/>
                <w:sz w:val="20"/>
                <w:szCs w:val="20"/>
              </w:rPr>
              <w:t>Feriado Corpus Christi</w:t>
            </w: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15</w:t>
            </w:r>
          </w:p>
        </w:tc>
        <w:tc>
          <w:tcPr>
            <w:tcW w:w="692" w:type="pct"/>
            <w:vAlign w:val="center"/>
          </w:tcPr>
          <w:p w:rsidR="009566D8" w:rsidRPr="005076F1" w:rsidRDefault="000718A3" w:rsidP="001F0D16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07.06</w:t>
            </w:r>
          </w:p>
        </w:tc>
        <w:tc>
          <w:tcPr>
            <w:tcW w:w="3794" w:type="pct"/>
            <w:vAlign w:val="bottom"/>
          </w:tcPr>
          <w:p w:rsidR="009566D8" w:rsidRPr="005076F1" w:rsidRDefault="005076F1" w:rsidP="005076F1">
            <w:pPr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Demonstrações contábeis para usuários externos, relatórios fiscais e gerenciais, relatórios contábeis não obrigatórios.</w:t>
            </w: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16</w:t>
            </w:r>
          </w:p>
        </w:tc>
        <w:tc>
          <w:tcPr>
            <w:tcW w:w="692" w:type="pct"/>
            <w:vAlign w:val="center"/>
          </w:tcPr>
          <w:p w:rsidR="009566D8" w:rsidRPr="005076F1" w:rsidRDefault="000718A3" w:rsidP="001F0D16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14.06</w:t>
            </w:r>
          </w:p>
        </w:tc>
        <w:tc>
          <w:tcPr>
            <w:tcW w:w="3794" w:type="pct"/>
            <w:vAlign w:val="bottom"/>
          </w:tcPr>
          <w:p w:rsidR="008C10CA" w:rsidRDefault="009765CC" w:rsidP="00160468">
            <w:pPr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Demonstrações contábeis para usuários externos, relatórios fiscais e gerenciais, relatórios contábeis não obrigatórios.</w:t>
            </w:r>
            <w:r>
              <w:rPr>
                <w:sz w:val="20"/>
                <w:szCs w:val="20"/>
              </w:rPr>
              <w:t xml:space="preserve"> </w:t>
            </w:r>
          </w:p>
          <w:p w:rsidR="009566D8" w:rsidRPr="005076F1" w:rsidRDefault="009765CC" w:rsidP="00160468">
            <w:pPr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Realização e correção de exercícios.</w:t>
            </w: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17</w:t>
            </w:r>
          </w:p>
        </w:tc>
        <w:tc>
          <w:tcPr>
            <w:tcW w:w="692" w:type="pct"/>
            <w:vAlign w:val="center"/>
          </w:tcPr>
          <w:p w:rsidR="009566D8" w:rsidRPr="005076F1" w:rsidRDefault="000718A3" w:rsidP="008E7C8B">
            <w:pPr>
              <w:jc w:val="center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21.06</w:t>
            </w:r>
          </w:p>
        </w:tc>
        <w:tc>
          <w:tcPr>
            <w:tcW w:w="3794" w:type="pct"/>
            <w:vAlign w:val="bottom"/>
          </w:tcPr>
          <w:p w:rsidR="009566D8" w:rsidRPr="005076F1" w:rsidRDefault="00160468" w:rsidP="00160468">
            <w:pPr>
              <w:jc w:val="both"/>
              <w:rPr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>Exercícios Gerais.</w:t>
            </w:r>
          </w:p>
        </w:tc>
      </w:tr>
      <w:tr w:rsidR="009566D8" w:rsidRPr="005076F1" w:rsidTr="008E7C8B">
        <w:tc>
          <w:tcPr>
            <w:tcW w:w="514" w:type="pct"/>
            <w:vAlign w:val="center"/>
          </w:tcPr>
          <w:p w:rsidR="009566D8" w:rsidRPr="005076F1" w:rsidRDefault="009566D8" w:rsidP="008E7C8B">
            <w:pPr>
              <w:jc w:val="center"/>
              <w:rPr>
                <w:b/>
                <w:sz w:val="20"/>
                <w:szCs w:val="20"/>
              </w:rPr>
            </w:pPr>
            <w:r w:rsidRPr="005076F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2" w:type="pct"/>
            <w:vAlign w:val="center"/>
          </w:tcPr>
          <w:p w:rsidR="009566D8" w:rsidRPr="005076F1" w:rsidRDefault="000718A3" w:rsidP="008E7C8B">
            <w:pPr>
              <w:jc w:val="center"/>
              <w:rPr>
                <w:b/>
                <w:sz w:val="20"/>
                <w:szCs w:val="20"/>
              </w:rPr>
            </w:pPr>
            <w:r w:rsidRPr="005076F1">
              <w:rPr>
                <w:b/>
                <w:sz w:val="20"/>
                <w:szCs w:val="20"/>
              </w:rPr>
              <w:t>28.06</w:t>
            </w:r>
          </w:p>
        </w:tc>
        <w:tc>
          <w:tcPr>
            <w:tcW w:w="3794" w:type="pct"/>
            <w:vAlign w:val="bottom"/>
          </w:tcPr>
          <w:p w:rsidR="009566D8" w:rsidRPr="005076F1" w:rsidRDefault="009566D8" w:rsidP="00160468">
            <w:pPr>
              <w:jc w:val="both"/>
              <w:rPr>
                <w:b/>
                <w:sz w:val="20"/>
                <w:szCs w:val="20"/>
              </w:rPr>
            </w:pPr>
            <w:r w:rsidRPr="005076F1">
              <w:rPr>
                <w:b/>
                <w:sz w:val="20"/>
                <w:szCs w:val="20"/>
              </w:rPr>
              <w:t>2ª Prova - escrita do conteúdo visto até esse dia. P2</w:t>
            </w:r>
          </w:p>
        </w:tc>
      </w:tr>
      <w:tr w:rsidR="000718A3" w:rsidRPr="005076F1" w:rsidTr="000718A3">
        <w:tc>
          <w:tcPr>
            <w:tcW w:w="1206" w:type="pct"/>
            <w:gridSpan w:val="2"/>
            <w:vAlign w:val="center"/>
          </w:tcPr>
          <w:p w:rsidR="000718A3" w:rsidRPr="005076F1" w:rsidRDefault="000718A3" w:rsidP="008E7C8B">
            <w:pPr>
              <w:jc w:val="center"/>
              <w:rPr>
                <w:b/>
                <w:sz w:val="20"/>
                <w:szCs w:val="20"/>
              </w:rPr>
            </w:pPr>
            <w:r w:rsidRPr="005076F1">
              <w:rPr>
                <w:b/>
                <w:sz w:val="20"/>
                <w:szCs w:val="20"/>
              </w:rPr>
              <w:t>02 à 08.07.2013</w:t>
            </w:r>
          </w:p>
        </w:tc>
        <w:tc>
          <w:tcPr>
            <w:tcW w:w="3794" w:type="pct"/>
            <w:vAlign w:val="bottom"/>
          </w:tcPr>
          <w:p w:rsidR="000718A3" w:rsidRPr="005076F1" w:rsidRDefault="000718A3" w:rsidP="00160468">
            <w:pPr>
              <w:jc w:val="both"/>
              <w:rPr>
                <w:b/>
                <w:sz w:val="20"/>
                <w:szCs w:val="20"/>
              </w:rPr>
            </w:pPr>
            <w:r w:rsidRPr="005076F1">
              <w:rPr>
                <w:b/>
                <w:sz w:val="20"/>
                <w:szCs w:val="20"/>
              </w:rPr>
              <w:t>Semana de Exames Finais</w:t>
            </w:r>
          </w:p>
        </w:tc>
      </w:tr>
    </w:tbl>
    <w:p w:rsidR="001D1329" w:rsidRDefault="001D1329" w:rsidP="008340D6">
      <w:pPr>
        <w:rPr>
          <w:sz w:val="20"/>
          <w:szCs w:val="20"/>
        </w:rPr>
      </w:pPr>
    </w:p>
    <w:p w:rsidR="007536FA" w:rsidRPr="001D1329" w:rsidRDefault="00CF25F0" w:rsidP="008340D6">
      <w:pPr>
        <w:rPr>
          <w:b/>
          <w:i/>
          <w:sz w:val="20"/>
          <w:szCs w:val="20"/>
          <w:u w:val="single"/>
        </w:rPr>
      </w:pPr>
      <w:r w:rsidRPr="001D1329">
        <w:rPr>
          <w:b/>
          <w:i/>
          <w:sz w:val="20"/>
          <w:szCs w:val="20"/>
          <w:u w:val="single"/>
        </w:rPr>
        <w:t>OBS: As datas e respectivos conteúdos poderão sofrer alterações quando houver necessidade.</w:t>
      </w:r>
    </w:p>
    <w:p w:rsidR="009A6A1A" w:rsidRPr="005076F1" w:rsidRDefault="009A6A1A" w:rsidP="008340D6">
      <w:pPr>
        <w:rPr>
          <w:sz w:val="20"/>
          <w:szCs w:val="20"/>
        </w:rPr>
      </w:pPr>
    </w:p>
    <w:p w:rsidR="008E7C8B" w:rsidRPr="005076F1" w:rsidRDefault="008E7C8B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5076F1">
        <w:rPr>
          <w:b/>
          <w:bCs/>
          <w:sz w:val="20"/>
          <w:szCs w:val="20"/>
        </w:rPr>
        <w:t>METODOLOGIA:</w:t>
      </w:r>
    </w:p>
    <w:p w:rsidR="00160468" w:rsidRPr="005076F1" w:rsidRDefault="00160468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>Aulas expositivas e dialo</w:t>
      </w:r>
      <w:r w:rsidR="008E6EA2" w:rsidRPr="005076F1">
        <w:rPr>
          <w:bCs/>
          <w:sz w:val="20"/>
          <w:szCs w:val="20"/>
        </w:rPr>
        <w:t>gadas entre professora e alunos.</w:t>
      </w:r>
    </w:p>
    <w:p w:rsidR="00160468" w:rsidRPr="005076F1" w:rsidRDefault="00160468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>Resolução de e</w:t>
      </w:r>
      <w:r w:rsidR="008E6EA2" w:rsidRPr="005076F1">
        <w:rPr>
          <w:bCs/>
          <w:sz w:val="20"/>
          <w:szCs w:val="20"/>
        </w:rPr>
        <w:t>xercícios sobre o tema estudado.</w:t>
      </w:r>
    </w:p>
    <w:p w:rsidR="00160468" w:rsidRPr="005076F1" w:rsidRDefault="00160468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>Apresen</w:t>
      </w:r>
      <w:r w:rsidR="008E6EA2" w:rsidRPr="005076F1">
        <w:rPr>
          <w:bCs/>
          <w:sz w:val="20"/>
          <w:szCs w:val="20"/>
        </w:rPr>
        <w:t>tação de trabalhos pelos alunos.</w:t>
      </w:r>
    </w:p>
    <w:p w:rsidR="008E7C8B" w:rsidRPr="005076F1" w:rsidRDefault="00FE25FE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5076F1">
        <w:rPr>
          <w:bCs/>
          <w:sz w:val="20"/>
          <w:szCs w:val="20"/>
        </w:rPr>
        <w:t xml:space="preserve">Leitura em sala </w:t>
      </w:r>
      <w:r w:rsidR="008E6EA2" w:rsidRPr="005076F1">
        <w:rPr>
          <w:bCs/>
          <w:sz w:val="20"/>
          <w:szCs w:val="20"/>
        </w:rPr>
        <w:t xml:space="preserve">e/ou extra-classe </w:t>
      </w:r>
      <w:r w:rsidRPr="005076F1">
        <w:rPr>
          <w:bCs/>
          <w:sz w:val="20"/>
          <w:szCs w:val="20"/>
        </w:rPr>
        <w:t>de artigos relacionados a teoria da contabilidade.</w:t>
      </w:r>
    </w:p>
    <w:p w:rsidR="008E6EA2" w:rsidRPr="005076F1" w:rsidRDefault="008E6EA2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>Provas individuais e sem consulta.</w:t>
      </w:r>
    </w:p>
    <w:p w:rsidR="008E6EA2" w:rsidRPr="005076F1" w:rsidRDefault="008E6EA2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>Atividades em classe e extra-classe poderão surgir de acordo com a necessidade - o momento, o conteúdo, o peso e grupos serão definidos oportunamente pela professora.</w:t>
      </w:r>
    </w:p>
    <w:p w:rsidR="008E7C8B" w:rsidRPr="005076F1" w:rsidRDefault="008E7C8B" w:rsidP="008E7C8B">
      <w:pPr>
        <w:jc w:val="both"/>
        <w:rPr>
          <w:sz w:val="20"/>
          <w:szCs w:val="20"/>
        </w:rPr>
      </w:pPr>
    </w:p>
    <w:p w:rsidR="008E7C8B" w:rsidRPr="005076F1" w:rsidRDefault="008E7C8B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AVALIAÇÃO:</w:t>
      </w:r>
      <w:r w:rsidRPr="005076F1">
        <w:rPr>
          <w:sz w:val="20"/>
          <w:szCs w:val="20"/>
        </w:rPr>
        <w:t xml:space="preserve"> </w:t>
      </w:r>
    </w:p>
    <w:p w:rsidR="008E7C8B" w:rsidRPr="005076F1" w:rsidRDefault="008E7C8B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5076F1">
        <w:rPr>
          <w:sz w:val="20"/>
          <w:szCs w:val="20"/>
        </w:rPr>
        <w:t>Duas provas escritas com questões objetivas e dissertativas</w:t>
      </w:r>
      <w:r w:rsidR="00167EC6" w:rsidRPr="005076F1">
        <w:rPr>
          <w:sz w:val="20"/>
          <w:szCs w:val="20"/>
        </w:rPr>
        <w:t>. P1+P2/2*</w:t>
      </w:r>
      <w:r w:rsidR="009765CC">
        <w:rPr>
          <w:sz w:val="20"/>
          <w:szCs w:val="20"/>
        </w:rPr>
        <w:t>0,5</w:t>
      </w:r>
      <w:r w:rsidR="002E15A3" w:rsidRPr="005076F1">
        <w:rPr>
          <w:sz w:val="20"/>
          <w:szCs w:val="20"/>
        </w:rPr>
        <w:t>0</w:t>
      </w:r>
      <w:r w:rsidRPr="005076F1">
        <w:rPr>
          <w:sz w:val="20"/>
          <w:szCs w:val="20"/>
        </w:rPr>
        <w:t xml:space="preserve"> </w:t>
      </w:r>
    </w:p>
    <w:p w:rsidR="002E15A3" w:rsidRPr="005076F1" w:rsidRDefault="002E15A3" w:rsidP="002E15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/>
          <w:sz w:val="20"/>
          <w:szCs w:val="20"/>
        </w:rPr>
      </w:pPr>
      <w:r w:rsidRPr="005076F1">
        <w:rPr>
          <w:rFonts w:eastAsia="Calibri"/>
          <w:sz w:val="20"/>
          <w:szCs w:val="20"/>
        </w:rPr>
        <w:t>As provas serão devolvidas aos alunos, discutidas em sala e recolhidas em seguida.</w:t>
      </w:r>
    </w:p>
    <w:p w:rsidR="002E15A3" w:rsidRPr="005076F1" w:rsidRDefault="002E15A3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/>
          <w:sz w:val="20"/>
          <w:szCs w:val="20"/>
        </w:rPr>
      </w:pPr>
    </w:p>
    <w:p w:rsidR="002E15A3" w:rsidRDefault="001D1329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Seminário em grupo: S1*0</w:t>
      </w:r>
      <w:r w:rsidR="009765CC">
        <w:rPr>
          <w:rFonts w:eastAsia="Calibri"/>
          <w:sz w:val="20"/>
          <w:szCs w:val="20"/>
        </w:rPr>
        <w:t>,</w:t>
      </w:r>
      <w:r>
        <w:rPr>
          <w:rFonts w:eastAsia="Calibri"/>
          <w:sz w:val="20"/>
          <w:szCs w:val="20"/>
        </w:rPr>
        <w:t>4</w:t>
      </w:r>
      <w:r w:rsidR="009765CC">
        <w:rPr>
          <w:rFonts w:eastAsia="Calibri"/>
          <w:sz w:val="20"/>
          <w:szCs w:val="20"/>
        </w:rPr>
        <w:t>0</w:t>
      </w:r>
    </w:p>
    <w:p w:rsidR="002E15A3" w:rsidRPr="005076F1" w:rsidRDefault="001D1329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Participação: 0,10</w:t>
      </w:r>
    </w:p>
    <w:p w:rsidR="009A6A1A" w:rsidRPr="005076F1" w:rsidRDefault="009A6A1A" w:rsidP="008340D6">
      <w:pPr>
        <w:rPr>
          <w:sz w:val="20"/>
          <w:szCs w:val="20"/>
        </w:rPr>
      </w:pPr>
    </w:p>
    <w:p w:rsidR="008E7C8B" w:rsidRPr="005076F1" w:rsidRDefault="008E7C8B" w:rsidP="008340D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9"/>
      </w:tblGrid>
      <w:tr w:rsidR="000D31A5" w:rsidRPr="005076F1" w:rsidTr="00963FF2">
        <w:tc>
          <w:tcPr>
            <w:tcW w:w="5000" w:type="pct"/>
          </w:tcPr>
          <w:p w:rsidR="000D31A5" w:rsidRPr="005076F1" w:rsidRDefault="000D31A5" w:rsidP="008E6EA2">
            <w:pPr>
              <w:jc w:val="both"/>
              <w:rPr>
                <w:rFonts w:eastAsia="Calibri"/>
                <w:sz w:val="20"/>
                <w:szCs w:val="20"/>
              </w:rPr>
            </w:pPr>
            <w:r w:rsidRPr="005076F1">
              <w:rPr>
                <w:rFonts w:eastAsia="Calibri"/>
                <w:b/>
                <w:bCs/>
                <w:sz w:val="20"/>
                <w:szCs w:val="20"/>
              </w:rPr>
              <w:t>BIBLIOGRAFIA PRINCIPAL:</w:t>
            </w:r>
            <w:r w:rsidRPr="005076F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FRANCO, H. </w:t>
            </w:r>
            <w:r w:rsidRPr="005076F1">
              <w:rPr>
                <w:rFonts w:eastAsia="Calibri"/>
                <w:b/>
                <w:color w:val="000000"/>
                <w:sz w:val="20"/>
                <w:szCs w:val="20"/>
              </w:rPr>
              <w:t>A evolução dos princípios contábeis no Brasil.</w:t>
            </w: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 São Paulo: Atlas, 1988.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HENDRIKSEN, E. S.; BREDA, M. V. </w:t>
            </w:r>
            <w:r w:rsidRPr="005076F1">
              <w:rPr>
                <w:rFonts w:eastAsia="Calibri"/>
                <w:b/>
                <w:color w:val="000000"/>
                <w:sz w:val="20"/>
                <w:szCs w:val="20"/>
              </w:rPr>
              <w:t xml:space="preserve">Teoria da Contabilidade. </w:t>
            </w: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1ª ed., São Paulo: Atlas, 1999.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 H498t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IUDÍCIBUS, S de. </w:t>
            </w:r>
            <w:r w:rsidRPr="005076F1">
              <w:rPr>
                <w:rFonts w:eastAsia="Calibri"/>
                <w:b/>
                <w:color w:val="000000"/>
                <w:sz w:val="20"/>
                <w:szCs w:val="20"/>
              </w:rPr>
              <w:t xml:space="preserve">Teoria da Contabilidade. </w:t>
            </w: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9ª ed., São Paulo: Atlas, 2009.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 I92t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76F1">
              <w:rPr>
                <w:rFonts w:eastAsia="Calibri"/>
                <w:color w:val="000000"/>
                <w:sz w:val="20"/>
                <w:szCs w:val="20"/>
              </w:rPr>
              <w:t>SÁ, A. L. de.</w:t>
            </w:r>
            <w:r w:rsidRPr="005076F1">
              <w:rPr>
                <w:rFonts w:eastAsia="Calibri"/>
                <w:b/>
                <w:color w:val="000000"/>
                <w:sz w:val="20"/>
                <w:szCs w:val="20"/>
              </w:rPr>
              <w:t xml:space="preserve"> História geral e as doutrinas da contabilidade. </w:t>
            </w: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São Paulo: Atlas, 1997.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657.09 S111h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0D31A5" w:rsidRPr="005076F1" w:rsidRDefault="000D31A5" w:rsidP="008E6EA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076F1">
              <w:rPr>
                <w:rFonts w:eastAsia="Calibri"/>
                <w:b/>
                <w:sz w:val="20"/>
                <w:szCs w:val="20"/>
              </w:rPr>
              <w:t>BIBLIOGRAFIA COMPLEMENTAR: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  <w:r w:rsidRPr="005076F1">
              <w:rPr>
                <w:rFonts w:eastAsia="Calibri"/>
                <w:sz w:val="20"/>
                <w:szCs w:val="20"/>
              </w:rPr>
              <w:t xml:space="preserve">CFC – </w:t>
            </w:r>
            <w:r w:rsidRPr="005076F1">
              <w:rPr>
                <w:rFonts w:eastAsia="Calibri"/>
                <w:b/>
                <w:sz w:val="20"/>
                <w:szCs w:val="20"/>
              </w:rPr>
              <w:t xml:space="preserve">Conselho Federal de Contabilidade. </w:t>
            </w:r>
            <w:r w:rsidRPr="005076F1">
              <w:rPr>
                <w:sz w:val="20"/>
                <w:szCs w:val="20"/>
              </w:rPr>
              <w:t xml:space="preserve">Resolução CFC N.º 1.373/2011 – Exame de Suficiência. Disponível em </w:t>
            </w:r>
            <w:hyperlink r:id="rId10" w:history="1">
              <w:r w:rsidRPr="005076F1">
                <w:rPr>
                  <w:rStyle w:val="Hyperlink"/>
                  <w:color w:val="auto"/>
                  <w:sz w:val="20"/>
                  <w:szCs w:val="20"/>
                </w:rPr>
                <w:t>www.cfc.org.br</w:t>
              </w:r>
            </w:hyperlink>
          </w:p>
          <w:p w:rsidR="008E6EA2" w:rsidRPr="005076F1" w:rsidRDefault="008E6EA2" w:rsidP="008E6EA2">
            <w:pPr>
              <w:jc w:val="both"/>
              <w:rPr>
                <w:sz w:val="20"/>
                <w:szCs w:val="20"/>
              </w:rPr>
            </w:pPr>
            <w:r w:rsidRPr="005076F1">
              <w:rPr>
                <w:rFonts w:eastAsia="Calibri"/>
                <w:sz w:val="20"/>
                <w:szCs w:val="20"/>
              </w:rPr>
              <w:t xml:space="preserve">CFC – </w:t>
            </w:r>
            <w:r w:rsidRPr="005076F1">
              <w:rPr>
                <w:rFonts w:eastAsia="Calibri"/>
                <w:b/>
                <w:sz w:val="20"/>
                <w:szCs w:val="20"/>
              </w:rPr>
              <w:t xml:space="preserve">Conselho Federal de Contabilidade. </w:t>
            </w:r>
            <w:r w:rsidRPr="005076F1">
              <w:rPr>
                <w:sz w:val="20"/>
                <w:szCs w:val="20"/>
              </w:rPr>
              <w:t xml:space="preserve">Resolução CFC N.º 1.374/2011 – Estrutura Conceitual Para Elaboração e Divulgação de Relatório Contábil-Financeito (CPC 00). Disponível em </w:t>
            </w:r>
            <w:hyperlink r:id="rId11" w:history="1">
              <w:r w:rsidRPr="005076F1">
                <w:rPr>
                  <w:rStyle w:val="Hyperlink"/>
                  <w:color w:val="auto"/>
                  <w:sz w:val="20"/>
                  <w:szCs w:val="20"/>
                </w:rPr>
                <w:t>www.cfc.org.br</w:t>
              </w:r>
            </w:hyperlink>
          </w:p>
          <w:p w:rsidR="008E6EA2" w:rsidRPr="005076F1" w:rsidRDefault="008E6EA2" w:rsidP="008E6EA2">
            <w:pPr>
              <w:rPr>
                <w:rStyle w:val="nfase"/>
                <w:b/>
                <w:bCs/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COELHO, Cláudio Ulysses Ferreira; LINS, Luiz dos Santos. </w:t>
            </w:r>
            <w:r w:rsidRPr="005076F1">
              <w:rPr>
                <w:b/>
                <w:sz w:val="20"/>
                <w:szCs w:val="20"/>
              </w:rPr>
              <w:t>Teoria da contabilidade</w:t>
            </w:r>
            <w:r w:rsidRPr="005076F1">
              <w:rPr>
                <w:sz w:val="20"/>
                <w:szCs w:val="20"/>
              </w:rPr>
              <w:t xml:space="preserve">: abordagem contextual, histórica e gerencial. São Paulo: Atlas, 2010.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 C672t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IUDÍCIBUS, Sérgio de; LOPES, Alexsandro Broedel. </w:t>
            </w:r>
            <w:r w:rsidRPr="005076F1">
              <w:rPr>
                <w:b/>
                <w:bCs/>
                <w:sz w:val="20"/>
                <w:szCs w:val="20"/>
              </w:rPr>
              <w:t xml:space="preserve">Teoria avançada da contabilidade. </w:t>
            </w:r>
            <w:r w:rsidRPr="005076F1">
              <w:rPr>
                <w:sz w:val="20"/>
                <w:szCs w:val="20"/>
              </w:rPr>
              <w:t xml:space="preserve">São Paulo: Atlas, 2004.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657.046 T314</w:t>
            </w:r>
          </w:p>
          <w:p w:rsidR="000D31A5" w:rsidRPr="005076F1" w:rsidRDefault="008E6EA2" w:rsidP="008E6EA2">
            <w:pPr>
              <w:jc w:val="both"/>
              <w:rPr>
                <w:rFonts w:eastAsia="Calibri"/>
                <w:strike/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RIBEIRO FILHO, José Francisco; LOPES, Jorge; PEDERNEIRAS, Marcleide (Org). </w:t>
            </w:r>
            <w:r w:rsidRPr="005076F1">
              <w:rPr>
                <w:b/>
                <w:bCs/>
                <w:sz w:val="20"/>
                <w:szCs w:val="20"/>
              </w:rPr>
              <w:t xml:space="preserve">Estudando teoria da contabilidade. </w:t>
            </w:r>
            <w:r w:rsidRPr="005076F1">
              <w:rPr>
                <w:sz w:val="20"/>
                <w:szCs w:val="20"/>
              </w:rPr>
              <w:t xml:space="preserve">São Paulo: Atlas, 2009.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657.046 E82</w:t>
            </w:r>
          </w:p>
        </w:tc>
      </w:tr>
    </w:tbl>
    <w:p w:rsidR="00DD726E" w:rsidRPr="005076F1" w:rsidRDefault="00DD726E" w:rsidP="008340D6">
      <w:pPr>
        <w:rPr>
          <w:sz w:val="20"/>
          <w:szCs w:val="20"/>
        </w:rPr>
      </w:pPr>
    </w:p>
    <w:sectPr w:rsidR="00DD726E" w:rsidRPr="005076F1" w:rsidSect="00DD726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73" w:rsidRDefault="00697073" w:rsidP="00B64346">
      <w:r>
        <w:separator/>
      </w:r>
    </w:p>
  </w:endnote>
  <w:endnote w:type="continuationSeparator" w:id="1">
    <w:p w:rsidR="00697073" w:rsidRDefault="00697073" w:rsidP="00B6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73" w:rsidRDefault="00697073" w:rsidP="00B64346">
      <w:r>
        <w:separator/>
      </w:r>
    </w:p>
  </w:footnote>
  <w:footnote w:type="continuationSeparator" w:id="1">
    <w:p w:rsidR="00697073" w:rsidRDefault="00697073" w:rsidP="00B6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FE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E6F9C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7F8D"/>
    <w:multiLevelType w:val="hybridMultilevel"/>
    <w:tmpl w:val="121873CC"/>
    <w:lvl w:ilvl="0" w:tplc="E522E99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A4"/>
    <w:rsid w:val="00004764"/>
    <w:rsid w:val="00006C55"/>
    <w:rsid w:val="00020B8B"/>
    <w:rsid w:val="0002671A"/>
    <w:rsid w:val="00030AFA"/>
    <w:rsid w:val="00035CD2"/>
    <w:rsid w:val="00047713"/>
    <w:rsid w:val="00054F99"/>
    <w:rsid w:val="000572A5"/>
    <w:rsid w:val="000718A3"/>
    <w:rsid w:val="00077EDA"/>
    <w:rsid w:val="000A39FD"/>
    <w:rsid w:val="000A70EC"/>
    <w:rsid w:val="000B224B"/>
    <w:rsid w:val="000B77EE"/>
    <w:rsid w:val="000D31A5"/>
    <w:rsid w:val="000E003D"/>
    <w:rsid w:val="001002F6"/>
    <w:rsid w:val="001034D3"/>
    <w:rsid w:val="00112771"/>
    <w:rsid w:val="00116ABF"/>
    <w:rsid w:val="001213F6"/>
    <w:rsid w:val="00140FD0"/>
    <w:rsid w:val="001528D9"/>
    <w:rsid w:val="001549BA"/>
    <w:rsid w:val="0015644F"/>
    <w:rsid w:val="00160468"/>
    <w:rsid w:val="00161B91"/>
    <w:rsid w:val="001678F3"/>
    <w:rsid w:val="00167EC6"/>
    <w:rsid w:val="001703C3"/>
    <w:rsid w:val="00170C25"/>
    <w:rsid w:val="001869CA"/>
    <w:rsid w:val="0019662F"/>
    <w:rsid w:val="001968A6"/>
    <w:rsid w:val="001B4DDD"/>
    <w:rsid w:val="001D0C61"/>
    <w:rsid w:val="001D1329"/>
    <w:rsid w:val="001D778B"/>
    <w:rsid w:val="001E2D41"/>
    <w:rsid w:val="001E3B98"/>
    <w:rsid w:val="001F36A4"/>
    <w:rsid w:val="00217032"/>
    <w:rsid w:val="002170B2"/>
    <w:rsid w:val="00220B91"/>
    <w:rsid w:val="002554A3"/>
    <w:rsid w:val="00267EB7"/>
    <w:rsid w:val="00295E34"/>
    <w:rsid w:val="002A09BD"/>
    <w:rsid w:val="002A3175"/>
    <w:rsid w:val="002A434E"/>
    <w:rsid w:val="002B170C"/>
    <w:rsid w:val="002C0AF1"/>
    <w:rsid w:val="002C4769"/>
    <w:rsid w:val="002D5B3B"/>
    <w:rsid w:val="002E15A3"/>
    <w:rsid w:val="002E2E55"/>
    <w:rsid w:val="002E48DB"/>
    <w:rsid w:val="002E4E1F"/>
    <w:rsid w:val="002E7CAE"/>
    <w:rsid w:val="002F0F38"/>
    <w:rsid w:val="002F2F48"/>
    <w:rsid w:val="003043C7"/>
    <w:rsid w:val="00325E87"/>
    <w:rsid w:val="0032734B"/>
    <w:rsid w:val="00335AD4"/>
    <w:rsid w:val="00361D82"/>
    <w:rsid w:val="00364E10"/>
    <w:rsid w:val="0038040B"/>
    <w:rsid w:val="003944ED"/>
    <w:rsid w:val="003A6BD5"/>
    <w:rsid w:val="003B0BA7"/>
    <w:rsid w:val="003D2DAB"/>
    <w:rsid w:val="003E408F"/>
    <w:rsid w:val="003F5B50"/>
    <w:rsid w:val="004309DA"/>
    <w:rsid w:val="00451538"/>
    <w:rsid w:val="00484F02"/>
    <w:rsid w:val="00485719"/>
    <w:rsid w:val="004928EA"/>
    <w:rsid w:val="004A764C"/>
    <w:rsid w:val="004D028A"/>
    <w:rsid w:val="004D0DC4"/>
    <w:rsid w:val="004F072C"/>
    <w:rsid w:val="004F26C4"/>
    <w:rsid w:val="005076F1"/>
    <w:rsid w:val="00514D0C"/>
    <w:rsid w:val="00532821"/>
    <w:rsid w:val="0054243D"/>
    <w:rsid w:val="00565411"/>
    <w:rsid w:val="00594FEC"/>
    <w:rsid w:val="005A550D"/>
    <w:rsid w:val="005C0416"/>
    <w:rsid w:val="005C711D"/>
    <w:rsid w:val="005D7208"/>
    <w:rsid w:val="005E0B61"/>
    <w:rsid w:val="005E0B93"/>
    <w:rsid w:val="005E1F24"/>
    <w:rsid w:val="005E3B5E"/>
    <w:rsid w:val="005E3F24"/>
    <w:rsid w:val="005F51C3"/>
    <w:rsid w:val="006024A7"/>
    <w:rsid w:val="00602D2D"/>
    <w:rsid w:val="00625A3A"/>
    <w:rsid w:val="00636F3C"/>
    <w:rsid w:val="00643BEB"/>
    <w:rsid w:val="00650ADA"/>
    <w:rsid w:val="00651298"/>
    <w:rsid w:val="006523A1"/>
    <w:rsid w:val="00652809"/>
    <w:rsid w:val="006548B1"/>
    <w:rsid w:val="00657890"/>
    <w:rsid w:val="00665704"/>
    <w:rsid w:val="006909B2"/>
    <w:rsid w:val="00697073"/>
    <w:rsid w:val="006B4D97"/>
    <w:rsid w:val="006C1B93"/>
    <w:rsid w:val="006D153A"/>
    <w:rsid w:val="006D723D"/>
    <w:rsid w:val="00704EEA"/>
    <w:rsid w:val="00711093"/>
    <w:rsid w:val="007168C8"/>
    <w:rsid w:val="0074070F"/>
    <w:rsid w:val="00743A78"/>
    <w:rsid w:val="007536FA"/>
    <w:rsid w:val="00773B62"/>
    <w:rsid w:val="00777AE1"/>
    <w:rsid w:val="00784E4C"/>
    <w:rsid w:val="007A1CB5"/>
    <w:rsid w:val="007A39B6"/>
    <w:rsid w:val="007A4524"/>
    <w:rsid w:val="007F1312"/>
    <w:rsid w:val="007F13D9"/>
    <w:rsid w:val="008015C2"/>
    <w:rsid w:val="00810CD0"/>
    <w:rsid w:val="00816B79"/>
    <w:rsid w:val="00831E2D"/>
    <w:rsid w:val="008340D6"/>
    <w:rsid w:val="00835DCF"/>
    <w:rsid w:val="00853DEC"/>
    <w:rsid w:val="00862F50"/>
    <w:rsid w:val="008803F4"/>
    <w:rsid w:val="008922A1"/>
    <w:rsid w:val="008B64B0"/>
    <w:rsid w:val="008C10CA"/>
    <w:rsid w:val="008E6EA2"/>
    <w:rsid w:val="008E7A9B"/>
    <w:rsid w:val="008E7C8B"/>
    <w:rsid w:val="0090141A"/>
    <w:rsid w:val="009154A2"/>
    <w:rsid w:val="0092167C"/>
    <w:rsid w:val="009247FB"/>
    <w:rsid w:val="0093748B"/>
    <w:rsid w:val="00955B26"/>
    <w:rsid w:val="009566D8"/>
    <w:rsid w:val="00963FF2"/>
    <w:rsid w:val="00964232"/>
    <w:rsid w:val="009733BF"/>
    <w:rsid w:val="009765CC"/>
    <w:rsid w:val="00983ACE"/>
    <w:rsid w:val="009A3690"/>
    <w:rsid w:val="009A6A1A"/>
    <w:rsid w:val="009C2328"/>
    <w:rsid w:val="009F308A"/>
    <w:rsid w:val="009F3171"/>
    <w:rsid w:val="00A16A74"/>
    <w:rsid w:val="00A54D82"/>
    <w:rsid w:val="00A63D5F"/>
    <w:rsid w:val="00A70B0F"/>
    <w:rsid w:val="00A72471"/>
    <w:rsid w:val="00A77B1B"/>
    <w:rsid w:val="00A811DE"/>
    <w:rsid w:val="00A845F3"/>
    <w:rsid w:val="00AA1453"/>
    <w:rsid w:val="00AD36E4"/>
    <w:rsid w:val="00AF2D8F"/>
    <w:rsid w:val="00AF4627"/>
    <w:rsid w:val="00B02CF2"/>
    <w:rsid w:val="00B04446"/>
    <w:rsid w:val="00B105E4"/>
    <w:rsid w:val="00B11BFC"/>
    <w:rsid w:val="00B6007D"/>
    <w:rsid w:val="00B62DE3"/>
    <w:rsid w:val="00B64346"/>
    <w:rsid w:val="00B72AFE"/>
    <w:rsid w:val="00B80064"/>
    <w:rsid w:val="00B9068C"/>
    <w:rsid w:val="00B91D37"/>
    <w:rsid w:val="00BA051C"/>
    <w:rsid w:val="00BA4823"/>
    <w:rsid w:val="00BB55F6"/>
    <w:rsid w:val="00BC569C"/>
    <w:rsid w:val="00BC5D56"/>
    <w:rsid w:val="00BD5286"/>
    <w:rsid w:val="00BE591A"/>
    <w:rsid w:val="00C013F7"/>
    <w:rsid w:val="00C019B1"/>
    <w:rsid w:val="00C1092E"/>
    <w:rsid w:val="00C3474B"/>
    <w:rsid w:val="00C41191"/>
    <w:rsid w:val="00C85A9A"/>
    <w:rsid w:val="00C85F6C"/>
    <w:rsid w:val="00C97654"/>
    <w:rsid w:val="00CB0C9E"/>
    <w:rsid w:val="00CD0853"/>
    <w:rsid w:val="00CD66C5"/>
    <w:rsid w:val="00CF25F0"/>
    <w:rsid w:val="00D26C93"/>
    <w:rsid w:val="00D366A4"/>
    <w:rsid w:val="00D36A68"/>
    <w:rsid w:val="00D46485"/>
    <w:rsid w:val="00D4725C"/>
    <w:rsid w:val="00D55AFD"/>
    <w:rsid w:val="00D62B6F"/>
    <w:rsid w:val="00D62BFA"/>
    <w:rsid w:val="00D647C1"/>
    <w:rsid w:val="00D93D5D"/>
    <w:rsid w:val="00DA38F4"/>
    <w:rsid w:val="00DC316C"/>
    <w:rsid w:val="00DC3F21"/>
    <w:rsid w:val="00DC6E0E"/>
    <w:rsid w:val="00DD726E"/>
    <w:rsid w:val="00E037D8"/>
    <w:rsid w:val="00E0460E"/>
    <w:rsid w:val="00E23B9E"/>
    <w:rsid w:val="00E24349"/>
    <w:rsid w:val="00E4402E"/>
    <w:rsid w:val="00E44AAF"/>
    <w:rsid w:val="00E45FB1"/>
    <w:rsid w:val="00E56542"/>
    <w:rsid w:val="00E74377"/>
    <w:rsid w:val="00E90EAC"/>
    <w:rsid w:val="00EA25E1"/>
    <w:rsid w:val="00EA6D5D"/>
    <w:rsid w:val="00EB569B"/>
    <w:rsid w:val="00EC07A9"/>
    <w:rsid w:val="00EC22B3"/>
    <w:rsid w:val="00EC641E"/>
    <w:rsid w:val="00EE375F"/>
    <w:rsid w:val="00EE7CBC"/>
    <w:rsid w:val="00EF0C5B"/>
    <w:rsid w:val="00F11809"/>
    <w:rsid w:val="00F23387"/>
    <w:rsid w:val="00F55311"/>
    <w:rsid w:val="00F66BD2"/>
    <w:rsid w:val="00F75742"/>
    <w:rsid w:val="00F96BD9"/>
    <w:rsid w:val="00FC717F"/>
    <w:rsid w:val="00FD03A3"/>
    <w:rsid w:val="00FE25FE"/>
    <w:rsid w:val="00FE7405"/>
    <w:rsid w:val="00FF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405"/>
    <w:rPr>
      <w:sz w:val="24"/>
      <w:szCs w:val="24"/>
    </w:rPr>
  </w:style>
  <w:style w:type="paragraph" w:styleId="Ttulo1">
    <w:name w:val="heading 1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E7405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7405"/>
    <w:pPr>
      <w:jc w:val="both"/>
    </w:pPr>
  </w:style>
  <w:style w:type="paragraph" w:styleId="Corpodetexto2">
    <w:name w:val="Body Text 2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styleId="Textodebalo">
    <w:name w:val="Balloon Text"/>
    <w:basedOn w:val="Normal"/>
    <w:semiHidden/>
    <w:rsid w:val="004F07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64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4346"/>
    <w:rPr>
      <w:sz w:val="24"/>
      <w:szCs w:val="24"/>
    </w:rPr>
  </w:style>
  <w:style w:type="paragraph" w:styleId="Rodap">
    <w:name w:val="footer"/>
    <w:basedOn w:val="Normal"/>
    <w:link w:val="RodapChar"/>
    <w:rsid w:val="00B643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4346"/>
    <w:rPr>
      <w:sz w:val="24"/>
      <w:szCs w:val="24"/>
    </w:rPr>
  </w:style>
  <w:style w:type="table" w:styleId="Tabelacomgrade">
    <w:name w:val="Table Grid"/>
    <w:basedOn w:val="Tabelanormal"/>
    <w:uiPriority w:val="59"/>
    <w:rsid w:val="00D4648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E48D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E48DB"/>
    <w:rPr>
      <w:b/>
      <w:bCs/>
      <w:sz w:val="24"/>
      <w:szCs w:val="24"/>
    </w:rPr>
  </w:style>
  <w:style w:type="character" w:styleId="Refdecomentrio">
    <w:name w:val="annotation reference"/>
    <w:basedOn w:val="Fontepargpadro"/>
    <w:rsid w:val="005E0B6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0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E0B61"/>
  </w:style>
  <w:style w:type="paragraph" w:styleId="Assuntodocomentrio">
    <w:name w:val="annotation subject"/>
    <w:basedOn w:val="Textodecomentrio"/>
    <w:next w:val="Textodecomentrio"/>
    <w:link w:val="AssuntodocomentrioChar"/>
    <w:rsid w:val="005E0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E0B61"/>
    <w:rPr>
      <w:b/>
      <w:bCs/>
    </w:rPr>
  </w:style>
  <w:style w:type="paragraph" w:styleId="PargrafodaLista">
    <w:name w:val="List Paragraph"/>
    <w:basedOn w:val="Normal"/>
    <w:uiPriority w:val="34"/>
    <w:qFormat/>
    <w:rsid w:val="00DD7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C85A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A1453"/>
    <w:rPr>
      <w:b/>
      <w:bCs/>
    </w:rPr>
  </w:style>
  <w:style w:type="character" w:styleId="nfase">
    <w:name w:val="Emphasis"/>
    <w:basedOn w:val="Fontepargpadro"/>
    <w:uiPriority w:val="20"/>
    <w:qFormat/>
    <w:rsid w:val="00AA1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c.org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fc.o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8018-9610-4BCB-AF06-F06E1925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1159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7407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http://www.portaldecontabilidade.com.br/nbc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5104011315</cp:lastModifiedBy>
  <cp:revision>19</cp:revision>
  <cp:lastPrinted>2013-02-13T22:02:00Z</cp:lastPrinted>
  <dcterms:created xsi:type="dcterms:W3CDTF">2012-07-31T17:35:00Z</dcterms:created>
  <dcterms:modified xsi:type="dcterms:W3CDTF">2015-02-10T11:26:00Z</dcterms:modified>
</cp:coreProperties>
</file>