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6C223A" w:rsidTr="00FC0319">
        <w:tc>
          <w:tcPr>
            <w:tcW w:w="1101" w:type="dxa"/>
          </w:tcPr>
          <w:p w:rsidR="006C223A" w:rsidRDefault="006C223A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6C223A" w:rsidRPr="00E20C86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6C223A" w:rsidRPr="00E20C86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6C223A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C223A" w:rsidRDefault="006C223A" w:rsidP="006C223A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Orgânica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</w:t>
            </w:r>
            <w:r w:rsidRPr="006B06FA">
              <w:rPr>
                <w:position w:val="-1"/>
              </w:rPr>
              <w:t>4Q</w:t>
            </w:r>
            <w:r>
              <w:rPr>
                <w:position w:val="-1"/>
              </w:rPr>
              <w:t>OR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90D43" w:rsidRDefault="006C223A" w:rsidP="00290D43">
            <w:pPr>
              <w:rPr>
                <w:sz w:val="22"/>
                <w:szCs w:val="22"/>
                <w:lang w:val="en-US"/>
              </w:rPr>
            </w:pPr>
            <w:r w:rsidRPr="00290D43">
              <w:rPr>
                <w:b/>
                <w:bCs/>
                <w:sz w:val="22"/>
                <w:szCs w:val="22"/>
                <w:lang w:val="en-US"/>
              </w:rPr>
              <w:t>PROFESSOR:</w:t>
            </w:r>
            <w:r w:rsidRPr="00290D43">
              <w:rPr>
                <w:spacing w:val="-1"/>
                <w:position w:val="-1"/>
                <w:lang w:val="en-US"/>
              </w:rPr>
              <w:t xml:space="preserve"> </w:t>
            </w:r>
            <w:r w:rsidR="00290D43" w:rsidRPr="00290D43">
              <w:rPr>
                <w:spacing w:val="2"/>
                <w:position w:val="-1"/>
                <w:lang w:val="en-US"/>
              </w:rPr>
              <w:t>Suyanne Angie Lunelli Bachmann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54h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A92E68" w:rsidRDefault="006C223A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290D4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6C223A" w:rsidRPr="00555B70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Pr="00851477">
              <w:rPr>
                <w:bCs/>
                <w:sz w:val="22"/>
                <w:szCs w:val="22"/>
              </w:rPr>
              <w:t>QGE</w:t>
            </w:r>
          </w:p>
        </w:tc>
      </w:tr>
    </w:tbl>
    <w:p w:rsidR="006C223A" w:rsidRPr="00A92E68" w:rsidRDefault="006C223A" w:rsidP="006C223A">
      <w:pPr>
        <w:jc w:val="both"/>
        <w:rPr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C223A" w:rsidRPr="00A92E68" w:rsidRDefault="006C223A" w:rsidP="006C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C223A" w:rsidRPr="00A92E68" w:rsidRDefault="006C223A" w:rsidP="006C223A">
      <w:pPr>
        <w:jc w:val="both"/>
        <w:rPr>
          <w:sz w:val="22"/>
          <w:szCs w:val="22"/>
        </w:rPr>
      </w:pPr>
    </w:p>
    <w:p w:rsidR="006C223A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Default="006C223A" w:rsidP="00FC0319">
            <w:pPr>
              <w:pStyle w:val="Corpodetexto"/>
              <w:rPr>
                <w:b/>
                <w:bCs/>
                <w:sz w:val="22"/>
                <w:szCs w:val="22"/>
              </w:rPr>
            </w:pPr>
            <w:r>
              <w:t xml:space="preserve">Introdução a Química Orgânica; isomeria; hidrocarbonetos; álcoois </w:t>
            </w:r>
            <w:r w:rsidRPr="00F86905">
              <w:t xml:space="preserve">e fenóis; éteres; aldeídos e cetonas; ácidos carboxílicos; amidas, ésteres, anidridos, haletos de acila, aminas. </w:t>
            </w:r>
            <w:r>
              <w:t xml:space="preserve">Substituição nucleofílica e reações de </w:t>
            </w:r>
            <w:r w:rsidRPr="00F86905">
              <w:t>eliminação. Aldeídos</w:t>
            </w:r>
            <w:r>
              <w:t xml:space="preserve"> e Cetonas. Mecanismos de </w:t>
            </w:r>
            <w:r w:rsidRPr="00F86905">
              <w:t>reações orgânicas.</w:t>
            </w:r>
          </w:p>
        </w:tc>
      </w:tr>
    </w:tbl>
    <w:p w:rsidR="006C223A" w:rsidRPr="00A92E68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</w:p>
    <w:p w:rsidR="006C223A" w:rsidRPr="00A92E68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C223A" w:rsidRPr="003E60B3" w:rsidRDefault="006C223A" w:rsidP="006C223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Trazer à tona os conceitos de química básica;</w:t>
            </w:r>
          </w:p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Apresentar as teorias mais importantes neste campo de estudo;</w:t>
            </w:r>
          </w:p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Evidenciar os principais aspectos da química no cotidiano do engenheiro</w:t>
            </w:r>
            <w:r>
              <w:t xml:space="preserve"> s</w:t>
            </w:r>
            <w:r w:rsidRPr="00F86905">
              <w:t xml:space="preserve">anitarista; </w:t>
            </w:r>
          </w:p>
          <w:p w:rsidR="006C223A" w:rsidRPr="00555B70" w:rsidRDefault="006C223A" w:rsidP="00FC0319">
            <w:pPr>
              <w:pStyle w:val="PargrafodaLista"/>
              <w:numPr>
                <w:ilvl w:val="0"/>
                <w:numId w:val="1"/>
              </w:numPr>
              <w:ind w:left="426" w:hanging="284"/>
              <w:jc w:val="both"/>
              <w:rPr>
                <w:b/>
                <w:sz w:val="22"/>
                <w:szCs w:val="22"/>
              </w:rPr>
            </w:pPr>
            <w:r w:rsidRPr="00F86905">
              <w:t>Discutir os temas pertinentes na exposição de resultados obtidos em aula;</w:t>
            </w:r>
          </w:p>
        </w:tc>
      </w:tr>
    </w:tbl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877"/>
      </w:tblGrid>
      <w:tr w:rsidR="006C223A" w:rsidRPr="00A92E68" w:rsidTr="00746D1B">
        <w:trPr>
          <w:cantSplit/>
          <w:tblHeader/>
        </w:trPr>
        <w:tc>
          <w:tcPr>
            <w:tcW w:w="456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6C223A" w:rsidRPr="00A92E68" w:rsidRDefault="006C223A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877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01/08</w:t>
            </w:r>
          </w:p>
        </w:tc>
        <w:tc>
          <w:tcPr>
            <w:tcW w:w="1522" w:type="dxa"/>
            <w:vAlign w:val="center"/>
          </w:tcPr>
          <w:p w:rsidR="00290D43" w:rsidRPr="00DF2BE8" w:rsidRDefault="00290D43" w:rsidP="00FC0319">
            <w:pPr>
              <w:jc w:val="center"/>
            </w:pPr>
            <w:r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90D43" w:rsidRPr="00DF2BE8" w:rsidRDefault="00290D43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290D43" w:rsidRPr="004F2DCA" w:rsidRDefault="00290D43" w:rsidP="00FC0319">
            <w:r w:rsidRPr="004F2DCA">
              <w:t>Apresentação do plano de ensino (conteúdos, metodologia e avaliações)</w:t>
            </w:r>
          </w:p>
          <w:p w:rsidR="00290D43" w:rsidRPr="003C7194" w:rsidRDefault="00290D43" w:rsidP="00FC0319">
            <w:pPr>
              <w:rPr>
                <w:color w:val="FF0000"/>
              </w:rPr>
            </w:pPr>
            <w:r w:rsidRPr="004F2DCA">
              <w:t>Introdução a Química Orgânica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08/08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 w:rsidRPr="004F2DCA">
              <w:t>Hidrocarbonetos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15/08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 w:rsidRPr="004F2DCA">
              <w:t>Funções orgânicas oxigenadas</w:t>
            </w:r>
            <w:r>
              <w:t>,</w:t>
            </w:r>
            <w:r w:rsidRPr="004F2DCA">
              <w:t xml:space="preserve"> nitrogenadas e outras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22/08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5F6B25" w:rsidRDefault="00290D43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1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29/08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>
              <w:t>Interações intermoleculares;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05/09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Pr="00F12504" w:rsidRDefault="00290D43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 w:rsidRPr="004F2DCA">
              <w:t>Estruturas e propriedades físicas dos compostos orgânicos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12/09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 w:rsidRPr="004F2DCA">
              <w:t>Estruturas e propriedades físicas dos compostos orgânicos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19/09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 w:rsidRPr="004F2DCA">
              <w:t>Caráter ácido-base na química orgânica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t>09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26/09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5F6B25" w:rsidRDefault="00290D43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2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03/10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CD3923">
            <w:r>
              <w:t>Confôrmeros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10/10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 w:rsidRPr="004F2DCA">
              <w:t>Isomeria espacial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17/10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4268D5">
            <w:r w:rsidRPr="004F2DCA">
              <w:t>Isomeria</w:t>
            </w:r>
            <w:r>
              <w:t xml:space="preserve"> cis-trans/E-Z (alcenos e compostos cíclicos)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24/10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FC0319">
            <w:r>
              <w:t>Enantiômeros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31/10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5F6B25" w:rsidRDefault="00290D43" w:rsidP="00FC0319">
            <w:pPr>
              <w:rPr>
                <w:b/>
              </w:rPr>
            </w:pPr>
            <w:r>
              <w:rPr>
                <w:b/>
              </w:rPr>
              <w:t>Prova 3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07/11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5F6B25" w:rsidRDefault="00290D43" w:rsidP="00171572">
            <w:pPr>
              <w:rPr>
                <w:b/>
              </w:rPr>
            </w:pPr>
            <w:r w:rsidRPr="00806432">
              <w:t>Reações de substituição e eliminação</w:t>
            </w:r>
          </w:p>
        </w:tc>
      </w:tr>
      <w:tr w:rsidR="00290D43" w:rsidRPr="00A92E68" w:rsidTr="00290D43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290D43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290D43">
            <w:pPr>
              <w:jc w:val="center"/>
            </w:pPr>
            <w:r w:rsidRPr="00061FCC">
              <w:rPr>
                <w:sz w:val="22"/>
                <w:szCs w:val="22"/>
              </w:rPr>
              <w:t>14/11</w:t>
            </w:r>
          </w:p>
        </w:tc>
        <w:tc>
          <w:tcPr>
            <w:tcW w:w="1522" w:type="dxa"/>
            <w:vAlign w:val="center"/>
          </w:tcPr>
          <w:p w:rsidR="00290D43" w:rsidRDefault="00290D43" w:rsidP="00290D43">
            <w:pPr>
              <w:jc w:val="center"/>
            </w:pPr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90D43" w:rsidRDefault="00290D43" w:rsidP="00290D43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290D43" w:rsidRPr="004F2DCA" w:rsidRDefault="00290D43" w:rsidP="00290D43">
            <w:r w:rsidRPr="00B82C00">
              <w:rPr>
                <w:b/>
              </w:rPr>
              <w:t>Feriado Escolar</w:t>
            </w:r>
            <w:r>
              <w:t xml:space="preserve"> – Aula de reposição de conteúdo em ambiente físico em 05/12. Assunto: </w:t>
            </w:r>
            <w:r w:rsidRPr="002666F9">
              <w:t>Reações de eliminação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290D43">
            <w:pPr>
              <w:jc w:val="center"/>
            </w:pPr>
            <w:r w:rsidRPr="006C22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21/11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Pr="00F12504" w:rsidRDefault="00290D43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290D43" w:rsidRPr="006715CE" w:rsidRDefault="00290D43" w:rsidP="00290D43">
            <w:pPr>
              <w:rPr>
                <w:color w:val="FF0000"/>
              </w:rPr>
            </w:pPr>
            <w:r w:rsidRPr="00806432">
              <w:t>Reações de substituição</w:t>
            </w:r>
            <w:r w:rsidRPr="002666F9">
              <w:t xml:space="preserve"> 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 w:rsidRPr="00061FCC">
              <w:rPr>
                <w:sz w:val="22"/>
                <w:szCs w:val="22"/>
              </w:rPr>
              <w:t>28/11</w:t>
            </w:r>
          </w:p>
        </w:tc>
        <w:tc>
          <w:tcPr>
            <w:tcW w:w="1522" w:type="dxa"/>
          </w:tcPr>
          <w:p w:rsidR="00290D43" w:rsidRPr="00F31160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Default="00290D43" w:rsidP="00FC0319">
            <w:pPr>
              <w:jc w:val="center"/>
            </w:pPr>
          </w:p>
        </w:tc>
        <w:tc>
          <w:tcPr>
            <w:tcW w:w="5877" w:type="dxa"/>
            <w:vAlign w:val="center"/>
          </w:tcPr>
          <w:p w:rsidR="00290D43" w:rsidRPr="002666F9" w:rsidRDefault="00290D43" w:rsidP="00FC0319">
            <w:r w:rsidRPr="002666F9">
              <w:t>Reações de eliminação</w:t>
            </w:r>
          </w:p>
        </w:tc>
      </w:tr>
      <w:tr w:rsidR="00290D43" w:rsidRPr="00A92E68" w:rsidTr="00746D1B">
        <w:trPr>
          <w:cantSplit/>
        </w:trPr>
        <w:tc>
          <w:tcPr>
            <w:tcW w:w="456" w:type="dxa"/>
            <w:vAlign w:val="center"/>
          </w:tcPr>
          <w:p w:rsidR="00290D43" w:rsidRPr="006C223A" w:rsidRDefault="00290D43" w:rsidP="00FC0319">
            <w:pPr>
              <w:jc w:val="center"/>
            </w:pPr>
            <w:r w:rsidRPr="006C223A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290D43" w:rsidRPr="00061FCC" w:rsidRDefault="00290D43" w:rsidP="00C80D95">
            <w:pPr>
              <w:jc w:val="center"/>
            </w:pPr>
            <w:r>
              <w:rPr>
                <w:sz w:val="22"/>
                <w:szCs w:val="22"/>
              </w:rPr>
              <w:t>05/12</w:t>
            </w:r>
          </w:p>
        </w:tc>
        <w:tc>
          <w:tcPr>
            <w:tcW w:w="1522" w:type="dxa"/>
          </w:tcPr>
          <w:p w:rsidR="00290D43" w:rsidRDefault="00290D4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290D43" w:rsidRPr="00F12504" w:rsidRDefault="00290D43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290D43" w:rsidRPr="005F6B25" w:rsidRDefault="00290D43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4</w:t>
            </w:r>
          </w:p>
        </w:tc>
      </w:tr>
      <w:tr w:rsidR="00CD3923" w:rsidRPr="00A92E68" w:rsidTr="00746D1B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CD3923" w:rsidRPr="00DF2BE8" w:rsidRDefault="00CD3923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CD3923" w:rsidRPr="00DF2BE8" w:rsidRDefault="00CD3923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877" w:type="dxa"/>
            <w:vAlign w:val="center"/>
          </w:tcPr>
          <w:p w:rsidR="00CD3923" w:rsidRPr="00A92E68" w:rsidRDefault="00CD3923" w:rsidP="00FC0319">
            <w:pPr>
              <w:rPr>
                <w:b/>
              </w:rPr>
            </w:pPr>
          </w:p>
        </w:tc>
      </w:tr>
      <w:tr w:rsidR="00CD3923" w:rsidRPr="00A92E68" w:rsidTr="00746D1B">
        <w:trPr>
          <w:cantSplit/>
          <w:trHeight w:val="144"/>
        </w:trPr>
        <w:tc>
          <w:tcPr>
            <w:tcW w:w="456" w:type="dxa"/>
            <w:vAlign w:val="center"/>
          </w:tcPr>
          <w:p w:rsidR="00CD3923" w:rsidRPr="00DF2BE8" w:rsidRDefault="00CD3923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CD3923" w:rsidRPr="00DF2BE8" w:rsidRDefault="00290D43" w:rsidP="00FC0319">
            <w:pPr>
              <w:jc w:val="center"/>
              <w:rPr>
                <w:color w:val="FF0000"/>
              </w:rPr>
            </w:pPr>
            <w:r w:rsidRPr="00061FCC">
              <w:rPr>
                <w:sz w:val="22"/>
                <w:szCs w:val="22"/>
              </w:rPr>
              <w:t>12/12</w:t>
            </w:r>
          </w:p>
        </w:tc>
        <w:tc>
          <w:tcPr>
            <w:tcW w:w="1522" w:type="dxa"/>
          </w:tcPr>
          <w:p w:rsidR="00CD3923" w:rsidRDefault="00CD3923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CD3923" w:rsidRPr="00DF2BE8" w:rsidRDefault="00CD3923" w:rsidP="00FC0319">
            <w:pPr>
              <w:jc w:val="center"/>
              <w:rPr>
                <w:b/>
              </w:rPr>
            </w:pPr>
          </w:p>
        </w:tc>
        <w:tc>
          <w:tcPr>
            <w:tcW w:w="5877" w:type="dxa"/>
            <w:vAlign w:val="center"/>
          </w:tcPr>
          <w:p w:rsidR="00CD3923" w:rsidRPr="00A92E68" w:rsidRDefault="00CD3923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6C223A" w:rsidRDefault="006C223A" w:rsidP="006C223A">
      <w:pPr>
        <w:jc w:val="both"/>
        <w:rPr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6C223A" w:rsidTr="00B82C00">
        <w:tc>
          <w:tcPr>
            <w:tcW w:w="9779" w:type="dxa"/>
          </w:tcPr>
          <w:p w:rsidR="006C223A" w:rsidRPr="00B82C00" w:rsidRDefault="006C223A" w:rsidP="00B82C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82C00" w:rsidRPr="00F14B99">
              <w:rPr>
                <w:sz w:val="22"/>
                <w:szCs w:val="22"/>
              </w:rPr>
              <w:t>O programa será desenvolvido através de aulas expositivas dialogadas</w:t>
            </w:r>
            <w:r w:rsidR="00B82C00">
              <w:rPr>
                <w:sz w:val="22"/>
                <w:szCs w:val="22"/>
              </w:rPr>
              <w:t xml:space="preserve">, utilização de vídeos e por meio de </w:t>
            </w:r>
            <w:r w:rsidR="00B82C00" w:rsidRPr="00F14B99">
              <w:rPr>
                <w:sz w:val="22"/>
                <w:szCs w:val="22"/>
              </w:rPr>
              <w:t>exercícios</w:t>
            </w:r>
            <w:r w:rsidR="00B82C00">
              <w:rPr>
                <w:sz w:val="22"/>
                <w:szCs w:val="22"/>
              </w:rPr>
              <w:t xml:space="preserve"> de fixação</w:t>
            </w:r>
            <w:r w:rsidR="00B82C00" w:rsidRPr="00F14B99">
              <w:rPr>
                <w:b/>
                <w:sz w:val="22"/>
                <w:szCs w:val="22"/>
              </w:rPr>
              <w:t>.</w:t>
            </w:r>
          </w:p>
        </w:tc>
      </w:tr>
    </w:tbl>
    <w:p w:rsidR="006C223A" w:rsidRDefault="006C223A" w:rsidP="006C223A">
      <w:pPr>
        <w:jc w:val="both"/>
      </w:pPr>
    </w:p>
    <w:p w:rsidR="006C223A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Default="00B82C00" w:rsidP="00FC0319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O aluno será avaliado por meio de (04) quatro </w:t>
            </w:r>
            <w:r w:rsidR="006C223A" w:rsidRPr="002431DA">
              <w:rPr>
                <w:position w:val="-1"/>
              </w:rPr>
              <w:t>pr</w:t>
            </w:r>
            <w:r w:rsidR="006C223A" w:rsidRPr="002431DA">
              <w:rPr>
                <w:spacing w:val="-1"/>
                <w:position w:val="-1"/>
              </w:rPr>
              <w:t>o</w:t>
            </w:r>
            <w:r w:rsidR="006C223A" w:rsidRPr="002431DA">
              <w:rPr>
                <w:position w:val="-1"/>
              </w:rPr>
              <w:t>v</w:t>
            </w:r>
            <w:r w:rsidR="006C223A" w:rsidRPr="002431DA">
              <w:rPr>
                <w:spacing w:val="-1"/>
                <w:position w:val="-1"/>
              </w:rPr>
              <w:t>a</w:t>
            </w:r>
            <w:r w:rsidR="006C223A" w:rsidRPr="002431DA">
              <w:rPr>
                <w:position w:val="-1"/>
              </w:rPr>
              <w:t>s</w:t>
            </w:r>
            <w:r>
              <w:rPr>
                <w:position w:val="-1"/>
              </w:rPr>
              <w:t xml:space="preserve"> escritas, de acordo com a seguinte </w:t>
            </w:r>
            <w:r w:rsidR="006C223A">
              <w:rPr>
                <w:position w:val="-1"/>
              </w:rPr>
              <w:t>a fórmula:</w:t>
            </w:r>
          </w:p>
          <w:p w:rsidR="006C223A" w:rsidRDefault="006C223A" w:rsidP="00FC0319">
            <w:pPr>
              <w:jc w:val="both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Média=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  <w:p w:rsidR="00B82C00" w:rsidRDefault="00B82C00" w:rsidP="00B82C00">
            <w:pPr>
              <w:jc w:val="both"/>
              <w:rPr>
                <w:sz w:val="22"/>
                <w:szCs w:val="22"/>
              </w:rPr>
            </w:pP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As provas poderão conter: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Questões discursivas sobre conceitos e relações teóricas do conteúdo;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Questões de desenvolvimento matemático, podendo ser numéricas ou literais; e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c) Questões iguais às propostas nos trabalhos.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aprovação ocorrerá quando a média do semestre for maior ou igual a 7,0. Se for menor, o aluno terá direito a uma prova de recuperação.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2) Recuperação: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prova de recuperação, exame (EXA), será aplicada ao final do semestre e seu conteúdo abrangerá os assuntos ministrados durante todo o período letivo. A média final (MF) após aplicação desta prova será:</w:t>
            </w:r>
          </w:p>
          <w:p w:rsidR="00B82C00" w:rsidRPr="00D271CE" w:rsidRDefault="00B82C00" w:rsidP="00B82C00">
            <w:pPr>
              <w:ind w:firstLine="708"/>
              <w:jc w:val="center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MF=0,6M+0,4EXA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Para aprovação na disciplina a média final deverá ser maior ou igual a 5,0.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lastRenderedPageBreak/>
              <w:t>3) Segunda chamada de trabalhos: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Os trabalhos deverão ser apresentados no dia marcado, valendo nota integral. Após a data combinada, os alunos que desejarem podem entregar no prazo máximo de 3 dias, valendo, no máximo, 80% da nota integral do mesmo.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4) Segunda chamada de provas: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A segunda chamada da prova será concedida exclusivamente aos alunos que apresentarem justificativa comprovada e aceita pela coordenação do curso. Caso contrário, ficará com nota zero.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As provas serão agendadas em dia e horário a critério do professor, podendo ser aplicada num prazo máximo de10 dias úteis.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5) Instruções para realização das provas: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A prova deverá ser realizada no tempo previsto, sem qualquer tempo adicional concedido;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A prova poderá ser realizada à lápis ou à caneta, no entanto, aqueles que realizarem à lápis não terão direito à reclamação da correção;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c) A prova deverá ser realizada sem a consulta de materiais de aula ou livros;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d) Será permitido o uso de calculadora durante a prova;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e) Quando julgado necessário, serão fornecidas algumas fórmulas.</w:t>
            </w:r>
          </w:p>
          <w:p w:rsidR="00B82C00" w:rsidRPr="00D271CE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f) Aluno flagrado em atividade ilícita durante a prova terá nota zero atribuída à mesma;</w:t>
            </w:r>
          </w:p>
          <w:p w:rsidR="00B82C00" w:rsidRDefault="00B82C00" w:rsidP="00B82C00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g) Casos não previstos serão resolvidos pelo professor.</w:t>
            </w:r>
          </w:p>
        </w:tc>
      </w:tr>
    </w:tbl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</w:p>
    <w:p w:rsidR="006C223A" w:rsidRPr="00616853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E66F70" w:rsidRDefault="006C223A" w:rsidP="00FC0319">
            <w:pPr>
              <w:spacing w:after="120"/>
              <w:jc w:val="both"/>
            </w:pPr>
            <w:r w:rsidRPr="00E30F33">
              <w:t xml:space="preserve">KOTZ, J. C. &amp; TREICHEL, JR., P. M. </w:t>
            </w:r>
            <w:r w:rsidRPr="00453E37">
              <w:rPr>
                <w:b/>
              </w:rPr>
              <w:t>Química Geral e Reações Químicas.</w:t>
            </w:r>
            <w:r w:rsidRPr="00E30F33">
              <w:t xml:space="preserve">  </w:t>
            </w:r>
            <w:r w:rsidRPr="00E66F70">
              <w:t xml:space="preserve">V.1 e 2, 5.ed. Pioneira Thomson Learning, 2005.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540 K87qu 6.ed</w:t>
            </w:r>
          </w:p>
          <w:p w:rsidR="006C223A" w:rsidRPr="00E66F70" w:rsidRDefault="006C223A" w:rsidP="00FC0319">
            <w:pPr>
              <w:spacing w:after="120"/>
              <w:jc w:val="both"/>
            </w:pPr>
            <w:r w:rsidRPr="00E66F70">
              <w:t xml:space="preserve">BRUICE, P. Y. </w:t>
            </w:r>
            <w:r w:rsidRPr="00453E37">
              <w:rPr>
                <w:b/>
              </w:rPr>
              <w:t>Química Orgânica.</w:t>
            </w:r>
            <w:r w:rsidRPr="00E66F70">
              <w:t xml:space="preserve"> </w:t>
            </w:r>
            <w:r w:rsidRPr="00E30F33">
              <w:rPr>
                <w:lang w:val="en-US"/>
              </w:rPr>
              <w:t xml:space="preserve">V.1 e 2, 2.ed. Pearson Education, 2007.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B889q 4.ed.</w:t>
            </w:r>
          </w:p>
          <w:p w:rsidR="006C223A" w:rsidRDefault="006C223A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E30F33">
              <w:t xml:space="preserve">MCMURRY, JOHN. </w:t>
            </w:r>
            <w:r w:rsidRPr="00453E37">
              <w:rPr>
                <w:b/>
              </w:rPr>
              <w:t>Química Orgânica</w:t>
            </w:r>
            <w:r w:rsidRPr="00E30F33">
              <w:t xml:space="preserve"> V 1 e 2 Combo 2004. Número de chamada:</w:t>
            </w:r>
            <w:r w:rsidRPr="00E30F33">
              <w:rPr>
                <w:rStyle w:val="Forte"/>
              </w:rPr>
              <w:t> 547 M168q</w:t>
            </w:r>
          </w:p>
        </w:tc>
      </w:tr>
    </w:tbl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290D43" w:rsidRDefault="006C223A" w:rsidP="00290D43">
            <w:pPr>
              <w:spacing w:after="120"/>
              <w:jc w:val="both"/>
            </w:pPr>
            <w:r w:rsidRPr="00290D43">
              <w:t>SOLOMONS, T. W. Graham; FRYHLE, Craig B; JOHNSON, Robert G. </w:t>
            </w:r>
            <w:r w:rsidRPr="00290D43">
              <w:rPr>
                <w:b/>
              </w:rPr>
              <w:t>Química orgânica: guia de estudo e manual de soluções para acompanhar.</w:t>
            </w:r>
            <w:r w:rsidRPr="00290D43">
              <w:t> 9. ed. Rio de Janeiro: LTC, c2009. 2 v. Número de chamada: 547 S689q 9.ed.</w:t>
            </w:r>
          </w:p>
          <w:p w:rsidR="006C223A" w:rsidRPr="00290D43" w:rsidRDefault="006C223A" w:rsidP="00290D43">
            <w:pPr>
              <w:spacing w:after="120"/>
              <w:jc w:val="both"/>
            </w:pPr>
            <w:r w:rsidRPr="00290D43">
              <w:t>PAVIA, Donald L. </w:t>
            </w:r>
            <w:r w:rsidRPr="00290D43">
              <w:rPr>
                <w:b/>
              </w:rPr>
              <w:t>Química orgânica experimental: tecnicas de escala pequena</w:t>
            </w:r>
            <w:r w:rsidRPr="00290D43">
              <w:t>. 2. ed. Porto Alegre: Bookman, 2009. 877 p.  Número de chamada: 547 Q6 2.ed</w:t>
            </w:r>
          </w:p>
          <w:p w:rsidR="006C223A" w:rsidRPr="00290D43" w:rsidRDefault="006C223A" w:rsidP="00290D43">
            <w:pPr>
              <w:spacing w:after="120"/>
              <w:jc w:val="both"/>
            </w:pPr>
            <w:r w:rsidRPr="00290D43">
              <w:t>SCHWARZENBACH, Rene P; Gschwend, Philip M; Imbodem, Dieter M. </w:t>
            </w:r>
            <w:r w:rsidRPr="00290D43">
              <w:rPr>
                <w:b/>
              </w:rPr>
              <w:t>Environmental organic chemistry</w:t>
            </w:r>
            <w:r w:rsidRPr="00290D43">
              <w:t>. 2. ed. Danvers: Wiley-Interscience, 2003 1313 p. (Biblioteca CAV) Número de chamada: 628.50154 S411e 2. ed.</w:t>
            </w:r>
          </w:p>
          <w:p w:rsidR="006C223A" w:rsidRPr="00290D43" w:rsidRDefault="006C223A" w:rsidP="00290D43">
            <w:pPr>
              <w:spacing w:after="120"/>
              <w:jc w:val="both"/>
            </w:pPr>
            <w:r w:rsidRPr="00290D43">
              <w:t>BARBOSA, Luiz Cláudio de Almeida. </w:t>
            </w:r>
            <w:r w:rsidRPr="00290D43">
              <w:rPr>
                <w:b/>
              </w:rPr>
              <w:t>Introdução à química orgânica</w:t>
            </w:r>
            <w:r w:rsidRPr="00290D43">
              <w:t>. 2. ed. São Paulo: Pearson, 2011. xx, 331 p. (Biblioteca CEO) Número de chamada: 547 B238i 2.ed.</w:t>
            </w:r>
          </w:p>
          <w:p w:rsidR="006C223A" w:rsidRPr="0065182D" w:rsidRDefault="006C223A" w:rsidP="00290D43">
            <w:pPr>
              <w:spacing w:after="120"/>
              <w:jc w:val="both"/>
              <w:rPr>
                <w:b/>
              </w:rPr>
            </w:pPr>
            <w:r w:rsidRPr="00290D43">
              <w:t xml:space="preserve">BETTELHEIM, Frederick </w:t>
            </w:r>
            <w:r w:rsidRPr="00290D43">
              <w:rPr>
                <w:b/>
              </w:rPr>
              <w:t>A. Introdução à química orgânica</w:t>
            </w:r>
            <w:r w:rsidRPr="00290D43">
              <w:t>. São Paulo: Cengage Learning, 2012. xix, 474 p. (CEO) Número de chamada: 547 I61</w:t>
            </w:r>
          </w:p>
        </w:tc>
      </w:tr>
    </w:tbl>
    <w:p w:rsidR="006C223A" w:rsidRDefault="006C223A" w:rsidP="006C223A"/>
    <w:p w:rsidR="006C223A" w:rsidRPr="00584C87" w:rsidRDefault="006C223A" w:rsidP="006C223A"/>
    <w:p w:rsidR="006C223A" w:rsidRDefault="006C223A" w:rsidP="006C223A"/>
    <w:p w:rsidR="00FA777F" w:rsidRDefault="00FA777F"/>
    <w:sectPr w:rsidR="00FA777F" w:rsidSect="00FA77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E4" w:rsidRDefault="003A3CE4" w:rsidP="003233F9">
      <w:r>
        <w:separator/>
      </w:r>
    </w:p>
  </w:endnote>
  <w:endnote w:type="continuationSeparator" w:id="1">
    <w:p w:rsidR="003A3CE4" w:rsidRDefault="003A3CE4" w:rsidP="0032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E4" w:rsidRDefault="003A3CE4" w:rsidP="003233F9">
      <w:r>
        <w:separator/>
      </w:r>
    </w:p>
  </w:footnote>
  <w:footnote w:type="continuationSeparator" w:id="1">
    <w:p w:rsidR="003A3CE4" w:rsidRDefault="003A3CE4" w:rsidP="0032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F9" w:rsidRDefault="003233F9">
    <w:pPr>
      <w:pStyle w:val="Cabealho"/>
    </w:pPr>
  </w:p>
  <w:p w:rsidR="003233F9" w:rsidRDefault="003233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F9"/>
    <w:rsid w:val="000B79FB"/>
    <w:rsid w:val="000E06C5"/>
    <w:rsid w:val="00290D43"/>
    <w:rsid w:val="003233F9"/>
    <w:rsid w:val="003A3CE4"/>
    <w:rsid w:val="0042500C"/>
    <w:rsid w:val="005F4562"/>
    <w:rsid w:val="006C223A"/>
    <w:rsid w:val="00746D1B"/>
    <w:rsid w:val="007B382A"/>
    <w:rsid w:val="009D378D"/>
    <w:rsid w:val="00A60D6C"/>
    <w:rsid w:val="00B82C00"/>
    <w:rsid w:val="00CD3923"/>
    <w:rsid w:val="00D50EF2"/>
    <w:rsid w:val="00E33F3F"/>
    <w:rsid w:val="00FA777F"/>
    <w:rsid w:val="00FC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3F9"/>
  </w:style>
  <w:style w:type="paragraph" w:styleId="Rodap">
    <w:name w:val="footer"/>
    <w:basedOn w:val="Normal"/>
    <w:link w:val="RodapChar"/>
    <w:uiPriority w:val="99"/>
    <w:semiHidden/>
    <w:unhideWhenUsed/>
    <w:rsid w:val="00323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3F9"/>
  </w:style>
  <w:style w:type="paragraph" w:styleId="Textodebalo">
    <w:name w:val="Balloon Text"/>
    <w:basedOn w:val="Normal"/>
    <w:link w:val="TextodebaloChar"/>
    <w:uiPriority w:val="99"/>
    <w:semiHidden/>
    <w:unhideWhenUsed/>
    <w:rsid w:val="00323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3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C22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C223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C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C223A"/>
    <w:rPr>
      <w:b/>
      <w:bCs/>
    </w:rPr>
  </w:style>
  <w:style w:type="paragraph" w:styleId="PargrafodaLista">
    <w:name w:val="List Paragraph"/>
    <w:basedOn w:val="Normal"/>
    <w:uiPriority w:val="34"/>
    <w:qFormat/>
    <w:rsid w:val="006C22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C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3648370</cp:lastModifiedBy>
  <cp:revision>2</cp:revision>
  <dcterms:created xsi:type="dcterms:W3CDTF">2016-07-27T12:48:00Z</dcterms:created>
  <dcterms:modified xsi:type="dcterms:W3CDTF">2016-07-27T12:48:00Z</dcterms:modified>
</cp:coreProperties>
</file>