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23142F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DISCIPLINA: </w:t>
            </w:r>
            <w:r w:rsidR="00733090" w:rsidRPr="00733090">
              <w:rPr>
                <w:bCs/>
                <w:sz w:val="22"/>
                <w:szCs w:val="22"/>
              </w:rPr>
              <w:t>MICROBIOLOGIA SANITÁRIA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23142F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SIGLA:</w:t>
            </w:r>
            <w:r w:rsidR="00733090" w:rsidRPr="00733090">
              <w:rPr>
                <w:sz w:val="22"/>
                <w:szCs w:val="22"/>
              </w:rPr>
              <w:t>MBS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733090">
        <w:trPr>
          <w:trHeight w:hRule="exact" w:val="531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33090" w:rsidRDefault="0094543D" w:rsidP="0094543D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PROFESSOR: </w:t>
            </w:r>
            <w:r w:rsidR="00733090" w:rsidRPr="00733090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33090" w:rsidRDefault="00897ECE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733090" w:rsidRPr="00733090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CARGA HORÁRIA TOTAL:</w:t>
            </w:r>
            <w:r w:rsidR="00733090" w:rsidRPr="00733090">
              <w:rPr>
                <w:sz w:val="22"/>
                <w:szCs w:val="22"/>
              </w:rPr>
              <w:t>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733090" w:rsidRDefault="0094543D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TEORIA: </w:t>
            </w:r>
            <w:r w:rsidR="00733090" w:rsidRPr="00733090">
              <w:rPr>
                <w:bCs/>
                <w:sz w:val="22"/>
                <w:szCs w:val="22"/>
              </w:rPr>
              <w:t>70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733090" w:rsidRDefault="0094543D" w:rsidP="0023142F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PRÁTICA</w:t>
            </w:r>
            <w:r w:rsidRPr="00733090">
              <w:rPr>
                <w:bCs/>
                <w:sz w:val="22"/>
                <w:szCs w:val="22"/>
              </w:rPr>
              <w:t xml:space="preserve">: </w:t>
            </w:r>
            <w:r w:rsidR="00733090" w:rsidRPr="00733090">
              <w:rPr>
                <w:bCs/>
                <w:sz w:val="22"/>
                <w:szCs w:val="22"/>
              </w:rPr>
              <w:t>20</w:t>
            </w:r>
            <w:r w:rsidRPr="00733090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733090" w:rsidRDefault="0094543D" w:rsidP="0094543D">
            <w:pPr>
              <w:jc w:val="both"/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CURSO: </w:t>
            </w:r>
            <w:r w:rsidRPr="00733090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33090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733090" w:rsidRDefault="0094543D" w:rsidP="00681A5E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>SEMESTRE/ANO:</w:t>
            </w:r>
            <w:r w:rsidRPr="00733090">
              <w:rPr>
                <w:sz w:val="22"/>
                <w:szCs w:val="22"/>
              </w:rPr>
              <w:t>I</w:t>
            </w:r>
            <w:r w:rsidR="009F0A53">
              <w:rPr>
                <w:sz w:val="22"/>
                <w:szCs w:val="22"/>
              </w:rPr>
              <w:t>I</w:t>
            </w:r>
            <w:r w:rsidRPr="00733090">
              <w:rPr>
                <w:sz w:val="22"/>
                <w:szCs w:val="22"/>
              </w:rPr>
              <w:t>/201</w:t>
            </w:r>
            <w:r w:rsidR="00681A5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733090" w:rsidRDefault="000B6B57" w:rsidP="00733090">
            <w:pPr>
              <w:rPr>
                <w:sz w:val="22"/>
                <w:szCs w:val="22"/>
              </w:rPr>
            </w:pPr>
            <w:r w:rsidRPr="00733090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D6925" w:rsidRPr="006D6925" w:rsidRDefault="006D6925" w:rsidP="003E60B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sz w:val="22"/>
          <w:szCs w:val="22"/>
        </w:rPr>
        <w:t>Introdução à Microbiologia – Conceito, Histórico; Importância da Microbiologia para a Engenharia Sanitária. Sistema de Classificação. Introdução à Bacteriologia – conceitos, modos de vida das bactérias, dimensões. Morfologia. Citologia bacteriana. Fisiologia – nutrição, respiração, reprodução. Curva de crescimento bacteriano. Metabolismo bacteriano. Meios de cultura. Técnicas de semeadura e Isolamento. Esterilização e Desinfecção. Ação do ambiente sobre as bactérias. Ciclos do carbono, do nitrogênio e do enxofre. Taxonomia.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6D6925" w:rsidRDefault="006D6925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D6925">
        <w:rPr>
          <w:bCs/>
          <w:sz w:val="22"/>
          <w:szCs w:val="22"/>
        </w:rPr>
        <w:t>Ao término da disciplina o aluno deverá compreender a importância da aquisição de conhecimentos teóricos e práticos da microbiologia na formação profissional do Engenheiro Sanitarista.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073CE9" w:rsidRPr="00073CE9">
        <w:rPr>
          <w:bCs/>
          <w:sz w:val="22"/>
          <w:szCs w:val="22"/>
        </w:rPr>
        <w:t>Objetivo específico 1;</w:t>
      </w:r>
      <w:r w:rsidRPr="00914C7B">
        <w:rPr>
          <w:bCs/>
          <w:sz w:val="22"/>
          <w:szCs w:val="22"/>
        </w:rPr>
        <w:t>Reconhecer a importância da microbiologia para a Engenharia Sanitária;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2</w:t>
      </w:r>
      <w:r w:rsidR="00682F35" w:rsidRPr="00073CE9">
        <w:rPr>
          <w:bCs/>
          <w:sz w:val="22"/>
          <w:szCs w:val="22"/>
        </w:rPr>
        <w:t>;</w:t>
      </w:r>
      <w:r w:rsidRPr="00914C7B">
        <w:rPr>
          <w:bCs/>
          <w:sz w:val="22"/>
          <w:szCs w:val="22"/>
        </w:rPr>
        <w:t>Distinguir a presença de microrganismos específicos na água, no solo e no ar;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>
        <w:rPr>
          <w:bCs/>
          <w:sz w:val="22"/>
          <w:szCs w:val="22"/>
        </w:rPr>
        <w:t>Objetivo específico 3</w:t>
      </w:r>
      <w:r w:rsidR="00682F35" w:rsidRPr="00073CE9">
        <w:rPr>
          <w:bCs/>
          <w:sz w:val="22"/>
          <w:szCs w:val="22"/>
        </w:rPr>
        <w:t>;</w:t>
      </w:r>
      <w:r w:rsidRPr="00914C7B">
        <w:rPr>
          <w:bCs/>
          <w:sz w:val="22"/>
          <w:szCs w:val="22"/>
        </w:rPr>
        <w:t xml:space="preserve">Associar os microrganismos aos processos de ciclagem de nutrientes na natureza;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4</w:t>
      </w:r>
      <w:r w:rsidR="00682F35" w:rsidRPr="00073CE9">
        <w:rPr>
          <w:bCs/>
          <w:sz w:val="22"/>
          <w:szCs w:val="22"/>
        </w:rPr>
        <w:t>;</w:t>
      </w:r>
      <w:r w:rsidRPr="00914C7B">
        <w:rPr>
          <w:bCs/>
          <w:sz w:val="22"/>
          <w:szCs w:val="22"/>
        </w:rPr>
        <w:t xml:space="preserve">Compreender os aspectos morfológicos e fisiológicos das bactérias e a sua ligação com a transmissão de doenças aos seres humanos; </w:t>
      </w:r>
    </w:p>
    <w:p w:rsidR="00914C7B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5</w:t>
      </w:r>
      <w:r w:rsidR="00682F35" w:rsidRPr="00073CE9">
        <w:rPr>
          <w:bCs/>
          <w:sz w:val="22"/>
          <w:szCs w:val="22"/>
        </w:rPr>
        <w:t>;</w:t>
      </w:r>
      <w:r w:rsidRPr="00914C7B">
        <w:rPr>
          <w:bCs/>
          <w:sz w:val="22"/>
          <w:szCs w:val="22"/>
        </w:rPr>
        <w:t>Aprender técnicas de isolamento, cultivo e controle de microrganismos;</w:t>
      </w:r>
    </w:p>
    <w:p w:rsidR="003E60B3" w:rsidRPr="00914C7B" w:rsidRDefault="00914C7B" w:rsidP="0091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4C7B">
        <w:rPr>
          <w:bCs/>
          <w:sz w:val="22"/>
          <w:szCs w:val="22"/>
        </w:rPr>
        <w:t xml:space="preserve">- </w:t>
      </w:r>
      <w:r w:rsidR="00682F35" w:rsidRPr="00073CE9">
        <w:rPr>
          <w:bCs/>
          <w:sz w:val="22"/>
          <w:szCs w:val="22"/>
        </w:rPr>
        <w:t xml:space="preserve">Objetivo específico </w:t>
      </w:r>
      <w:r w:rsidR="00682F35">
        <w:rPr>
          <w:bCs/>
          <w:sz w:val="22"/>
          <w:szCs w:val="22"/>
        </w:rPr>
        <w:t>6</w:t>
      </w:r>
      <w:r w:rsidR="00682F35" w:rsidRPr="00073CE9">
        <w:rPr>
          <w:bCs/>
          <w:sz w:val="22"/>
          <w:szCs w:val="22"/>
        </w:rPr>
        <w:t>;</w:t>
      </w:r>
      <w:r w:rsidRPr="00914C7B">
        <w:rPr>
          <w:bCs/>
          <w:sz w:val="22"/>
          <w:szCs w:val="22"/>
        </w:rPr>
        <w:t xml:space="preserve">Entender a importância dos microrganismos nos sistemas de tratamento.  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584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3C7194" w:rsidRPr="00863EE2" w:rsidRDefault="00D95553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54584" w:rsidRPr="00863EE2">
              <w:rPr>
                <w:sz w:val="22"/>
                <w:szCs w:val="22"/>
              </w:rPr>
              <w:t>/0</w:t>
            </w:r>
            <w:r w:rsidR="009262D8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863EE2" w:rsidRDefault="004B6C3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3C7194" w:rsidRPr="00863EE2" w:rsidRDefault="003C7194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863EE2" w:rsidRDefault="00AF6480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Apresentação da disciplina: ementa, objetivos, conteúdo programático e sistema de avaliação. Importância da microbiologia para a Engenharia Sanitária. Histórico da microbiologia, tipos de microscópios. Condições pré-bióticas do planeta Terra, origem da vida e evolução da célula.</w:t>
            </w:r>
          </w:p>
        </w:tc>
      </w:tr>
      <w:tr w:rsidR="00D95553" w:rsidRPr="00A92E68" w:rsidTr="00211792">
        <w:trPr>
          <w:cantSplit/>
        </w:trPr>
        <w:tc>
          <w:tcPr>
            <w:tcW w:w="448" w:type="dxa"/>
            <w:vAlign w:val="center"/>
          </w:tcPr>
          <w:p w:rsidR="00D95553" w:rsidRDefault="00D95553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D95553" w:rsidRDefault="00D95553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</w:t>
            </w:r>
            <w:r w:rsidR="009262D8">
              <w:rPr>
                <w:sz w:val="22"/>
                <w:szCs w:val="22"/>
              </w:rPr>
              <w:t>08</w:t>
            </w:r>
          </w:p>
        </w:tc>
        <w:tc>
          <w:tcPr>
            <w:tcW w:w="1528" w:type="dxa"/>
            <w:vAlign w:val="center"/>
          </w:tcPr>
          <w:p w:rsidR="00D95553" w:rsidRDefault="00D95553" w:rsidP="00D9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20.10</w:t>
            </w:r>
          </w:p>
        </w:tc>
        <w:tc>
          <w:tcPr>
            <w:tcW w:w="709" w:type="dxa"/>
            <w:vAlign w:val="center"/>
          </w:tcPr>
          <w:p w:rsidR="00D95553" w:rsidRPr="00863EE2" w:rsidRDefault="00D95553" w:rsidP="004B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95553" w:rsidRPr="00AF6480" w:rsidRDefault="00D95553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Sistema de classificação dos seres vivos.Características gerais e classificação de algas e protozoários. Morfologia, multiplicação e classificação dos vírus.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D95553" w:rsidP="00154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863EE2" w:rsidRDefault="009262D8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F27BB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863EE2" w:rsidRDefault="00D95553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  <w:r w:rsidR="004B6C34" w:rsidRPr="00863EE2">
              <w:rPr>
                <w:sz w:val="22"/>
                <w:szCs w:val="22"/>
              </w:rPr>
              <w:t xml:space="preserve"> – </w:t>
            </w:r>
            <w:r w:rsidR="009262D8"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3C7194" w:rsidRPr="00863EE2" w:rsidRDefault="00485FDC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C7194" w:rsidRPr="00863EE2" w:rsidRDefault="009262D8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Características gerais dos fungos e leveduras: morfologia, classes e metabolismo. Importância na produção de alimentos</w:t>
            </w:r>
            <w:r>
              <w:rPr>
                <w:sz w:val="22"/>
                <w:szCs w:val="22"/>
              </w:rPr>
              <w:t>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62D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863EE2" w:rsidRPr="00863EE2" w:rsidRDefault="009262D8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63EE2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863EE2" w:rsidRPr="00863EE2" w:rsidRDefault="004B6C34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B6C34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863EE2" w:rsidRPr="00863EE2" w:rsidRDefault="009262D8" w:rsidP="00C87EA8">
            <w:pPr>
              <w:jc w:val="center"/>
              <w:rPr>
                <w:b/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Morfologia e citologia de bactérias. Classificação das bactérias.</w:t>
            </w:r>
          </w:p>
        </w:tc>
      </w:tr>
      <w:tr w:rsidR="00863EE2" w:rsidRPr="00A92E68" w:rsidTr="00211792">
        <w:trPr>
          <w:cantSplit/>
        </w:trPr>
        <w:tc>
          <w:tcPr>
            <w:tcW w:w="448" w:type="dxa"/>
            <w:vAlign w:val="center"/>
          </w:tcPr>
          <w:p w:rsidR="00863EE2" w:rsidRPr="00A92E68" w:rsidRDefault="00863EE2" w:rsidP="0056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2A1D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863EE2" w:rsidRPr="00863EE2" w:rsidRDefault="004B6C34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62D8">
              <w:rPr>
                <w:sz w:val="22"/>
                <w:szCs w:val="22"/>
              </w:rPr>
              <w:t>9</w:t>
            </w:r>
            <w:r w:rsidR="00863EE2" w:rsidRPr="00863EE2">
              <w:rPr>
                <w:sz w:val="22"/>
                <w:szCs w:val="22"/>
              </w:rPr>
              <w:t>/0</w:t>
            </w:r>
            <w:r w:rsidR="009262D8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863EE2" w:rsidRPr="00863EE2" w:rsidRDefault="009262D8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20.10</w:t>
            </w:r>
          </w:p>
        </w:tc>
        <w:tc>
          <w:tcPr>
            <w:tcW w:w="709" w:type="dxa"/>
            <w:vAlign w:val="center"/>
          </w:tcPr>
          <w:p w:rsidR="00863EE2" w:rsidRPr="00863EE2" w:rsidRDefault="00863EE2" w:rsidP="004B6C3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9262D8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863EE2" w:rsidRPr="00863EE2" w:rsidRDefault="00AF6480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Metabolismo bacteriano: nutrição, respiração e reprodução.</w:t>
            </w:r>
          </w:p>
        </w:tc>
      </w:tr>
      <w:tr w:rsidR="004B6C34" w:rsidRPr="00A92E68" w:rsidTr="00211792">
        <w:trPr>
          <w:cantSplit/>
        </w:trPr>
        <w:tc>
          <w:tcPr>
            <w:tcW w:w="448" w:type="dxa"/>
            <w:vAlign w:val="center"/>
          </w:tcPr>
          <w:p w:rsidR="004B6C34" w:rsidRPr="00A92E68" w:rsidRDefault="004B6C34" w:rsidP="0056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2A1D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4B6C34" w:rsidRPr="00863EE2" w:rsidRDefault="009262D8" w:rsidP="009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6C34" w:rsidRPr="00863EE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B6C34" w:rsidRPr="00863EE2" w:rsidRDefault="009262D8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  <w:r w:rsidRPr="00863EE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4B6C34" w:rsidRPr="00863EE2" w:rsidRDefault="004B6C34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9262D8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4B6C34" w:rsidRPr="00863EE2" w:rsidRDefault="006D307E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>T/P (teste). Métodos de trabalho no laboratório de microbiologia. NORMAS.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442182" w:rsidRPr="00863EE2" w:rsidRDefault="004237CE" w:rsidP="0042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284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T/P</w:t>
            </w:r>
            <w:r w:rsidR="005B0C21">
              <w:rPr>
                <w:sz w:val="22"/>
                <w:szCs w:val="22"/>
              </w:rPr>
              <w:t xml:space="preserve"> (teste)</w:t>
            </w:r>
            <w:r>
              <w:rPr>
                <w:sz w:val="22"/>
                <w:szCs w:val="22"/>
              </w:rPr>
              <w:t xml:space="preserve">. </w:t>
            </w:r>
            <w:r w:rsidRPr="00AF6480">
              <w:rPr>
                <w:sz w:val="22"/>
                <w:szCs w:val="22"/>
              </w:rPr>
              <w:t>Curva de crescimento bacteriano. Métodos de avaliação do crescimento bacteriano. Meios para o cultivo de bactérias. Meios com finalidades especiais.Condições físicas para o cultivo dos microrganismos.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42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63EE2">
              <w:rPr>
                <w:sz w:val="22"/>
                <w:szCs w:val="22"/>
              </w:rPr>
              <w:t>/</w:t>
            </w:r>
            <w:r w:rsidR="004237CE">
              <w:rPr>
                <w:sz w:val="22"/>
                <w:szCs w:val="22"/>
              </w:rPr>
              <w:t>08</w:t>
            </w:r>
          </w:p>
        </w:tc>
        <w:tc>
          <w:tcPr>
            <w:tcW w:w="1528" w:type="dxa"/>
            <w:vAlign w:val="center"/>
          </w:tcPr>
          <w:p w:rsidR="00442182" w:rsidRPr="00863EE2" w:rsidRDefault="004237CE" w:rsidP="007A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</w:t>
            </w:r>
            <w:r w:rsidR="007A3B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7A3BE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7A3BED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F6480">
              <w:rPr>
                <w:sz w:val="22"/>
                <w:szCs w:val="22"/>
              </w:rPr>
              <w:t xml:space="preserve">T/P (teste). </w:t>
            </w:r>
            <w:r>
              <w:rPr>
                <w:sz w:val="22"/>
                <w:szCs w:val="22"/>
              </w:rPr>
              <w:t xml:space="preserve">Microscopia. </w:t>
            </w:r>
            <w:r w:rsidRPr="00AF6480">
              <w:rPr>
                <w:sz w:val="22"/>
                <w:szCs w:val="22"/>
              </w:rPr>
              <w:t>Preparações microscópicas. Meios de cultura.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442182" w:rsidRPr="00863EE2" w:rsidRDefault="004237CE" w:rsidP="0042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528" w:type="dxa"/>
            <w:vAlign w:val="center"/>
          </w:tcPr>
          <w:p w:rsidR="00442182" w:rsidRPr="00863EE2" w:rsidRDefault="00442182" w:rsidP="0042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 w:rsidR="004237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4237C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4237CE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442182" w:rsidRPr="00863EE2" w:rsidRDefault="005B0C21" w:rsidP="005B0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T/P. </w:t>
            </w:r>
            <w:r w:rsidR="00442182" w:rsidRPr="00A249E9">
              <w:rPr>
                <w:sz w:val="22"/>
                <w:szCs w:val="22"/>
              </w:rPr>
              <w:t>Técnicas de inoculação (Inoculações, repiques e obtenção de cultura pura). Microscopia e morfologia de bactérias.</w:t>
            </w:r>
          </w:p>
        </w:tc>
      </w:tr>
      <w:tr w:rsidR="00442182" w:rsidRPr="00A92E68" w:rsidTr="00211792">
        <w:trPr>
          <w:cantSplit/>
        </w:trPr>
        <w:tc>
          <w:tcPr>
            <w:tcW w:w="448" w:type="dxa"/>
            <w:vAlign w:val="center"/>
          </w:tcPr>
          <w:p w:rsidR="00442182" w:rsidRPr="00A92E68" w:rsidRDefault="0044218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442182" w:rsidRPr="00863EE2" w:rsidRDefault="00442182" w:rsidP="006B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BAB">
              <w:rPr>
                <w:sz w:val="22"/>
                <w:szCs w:val="22"/>
              </w:rPr>
              <w:t>2</w:t>
            </w:r>
            <w:r w:rsidRPr="00863EE2">
              <w:rPr>
                <w:sz w:val="22"/>
                <w:szCs w:val="22"/>
              </w:rPr>
              <w:t>/0</w:t>
            </w:r>
            <w:r w:rsidR="006B0BAB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42182" w:rsidRPr="00863EE2" w:rsidRDefault="00C84E38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442182" w:rsidRPr="00863EE2" w:rsidRDefault="00442182" w:rsidP="00C155A5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C155A5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442182" w:rsidRPr="00863EE2" w:rsidRDefault="00442182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T/P. Leitura e interpretação dos resultados das experiências de laboratório. Técnica de coloração de Gram.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7B46A7" w:rsidRPr="00A92E68" w:rsidRDefault="007B46A7" w:rsidP="006B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0B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</w:t>
            </w:r>
            <w:r w:rsidR="006B0BAB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7B46A7" w:rsidRPr="00863EE2" w:rsidRDefault="006B0BAB" w:rsidP="006B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44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A249E9">
              <w:rPr>
                <w:sz w:val="22"/>
                <w:szCs w:val="22"/>
              </w:rPr>
              <w:t>T/P (teste). Controle de microrganismos: esterilização e desinfecção.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7B46A7" w:rsidRPr="00A92E68" w:rsidRDefault="006B0BAB" w:rsidP="006B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B46A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7B46A7" w:rsidRPr="00863EE2" w:rsidRDefault="006B0BA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C87EA8">
            <w:pPr>
              <w:jc w:val="center"/>
              <w:rPr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7B46A7" w:rsidRPr="00A92E68" w:rsidRDefault="00C84E38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29/08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7B46A7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Introdução à Microbiologia da água. Especificidades de acordo aos distintos ambientes aquáticos. Microbiologia da água para consumo humano.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93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7B46A7" w:rsidRPr="00A92E68" w:rsidRDefault="00C84E38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</w:t>
            </w:r>
          </w:p>
        </w:tc>
        <w:tc>
          <w:tcPr>
            <w:tcW w:w="1528" w:type="dxa"/>
            <w:vAlign w:val="center"/>
          </w:tcPr>
          <w:p w:rsidR="007B46A7" w:rsidRPr="00863EE2" w:rsidRDefault="00C84E38" w:rsidP="007A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</w:t>
            </w:r>
            <w:r w:rsidR="007A3B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7A3BE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7A3BED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Indicadores de qualidade da água para consumo humano. Legislação. Doenças transmitidas pelo consumo de água.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7B46A7" w:rsidRPr="00A92E68" w:rsidRDefault="00C84E38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7B46A7" w:rsidRPr="00863EE2" w:rsidRDefault="007B46A7" w:rsidP="00C84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 w:rsidR="00C84E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C155A5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C155A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T/P (teste). Análise bacteriológica para água (coliformes fecais).Indicadores biológicos de contaminação fecal e outros indicadores de poluição.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7B46A7" w:rsidRPr="00A92E68" w:rsidRDefault="00373D1A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</w:t>
            </w:r>
          </w:p>
        </w:tc>
        <w:tc>
          <w:tcPr>
            <w:tcW w:w="1528" w:type="dxa"/>
            <w:vAlign w:val="center"/>
          </w:tcPr>
          <w:p w:rsidR="007B46A7" w:rsidRPr="00863EE2" w:rsidRDefault="00373D1A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373D1A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373D1A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6A239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* T/P. Principais métodos de análise microbiológica de águas. Leitura e interpretação dos resultados das experiências de laboratório.</w:t>
            </w:r>
          </w:p>
        </w:tc>
      </w:tr>
      <w:tr w:rsidR="00373D1A" w:rsidRPr="00A92E68" w:rsidTr="00211792">
        <w:trPr>
          <w:cantSplit/>
        </w:trPr>
        <w:tc>
          <w:tcPr>
            <w:tcW w:w="448" w:type="dxa"/>
            <w:vAlign w:val="center"/>
          </w:tcPr>
          <w:p w:rsidR="00373D1A" w:rsidRDefault="00373D1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373D1A" w:rsidRDefault="00373D1A" w:rsidP="007B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</w:p>
        </w:tc>
        <w:tc>
          <w:tcPr>
            <w:tcW w:w="1528" w:type="dxa"/>
            <w:vAlign w:val="center"/>
          </w:tcPr>
          <w:p w:rsidR="00373D1A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20.10</w:t>
            </w:r>
          </w:p>
        </w:tc>
        <w:tc>
          <w:tcPr>
            <w:tcW w:w="709" w:type="dxa"/>
            <w:vAlign w:val="center"/>
          </w:tcPr>
          <w:p w:rsidR="00373D1A" w:rsidRPr="00863EE2" w:rsidRDefault="00373D1A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73D1A" w:rsidRPr="00A249E9" w:rsidRDefault="00373D1A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Algas, protozoários e vírus nocivos ao homem e/ou indicadores de poluição da água.</w:t>
            </w:r>
          </w:p>
        </w:tc>
      </w:tr>
      <w:tr w:rsidR="00373D1A" w:rsidRPr="00A92E68" w:rsidTr="00211792">
        <w:trPr>
          <w:cantSplit/>
        </w:trPr>
        <w:tc>
          <w:tcPr>
            <w:tcW w:w="448" w:type="dxa"/>
            <w:vAlign w:val="center"/>
          </w:tcPr>
          <w:p w:rsidR="00373D1A" w:rsidRDefault="00373D1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73D1A" w:rsidRDefault="00373D1A" w:rsidP="0048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373D1A" w:rsidRDefault="00373D1A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3D1A" w:rsidRPr="00863EE2" w:rsidRDefault="00373D1A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73D1A" w:rsidRPr="00A249E9" w:rsidRDefault="00373D1A" w:rsidP="00C87EA8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</w:t>
            </w:r>
            <w:r>
              <w:rPr>
                <w:rFonts w:ascii="TimesNewRomanPSMT" w:cs="TimesNewRomanPSMT"/>
                <w:sz w:val="22"/>
                <w:szCs w:val="22"/>
              </w:rPr>
              <w:t>(FERIADO NACIONAL)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7B46A7" w:rsidRPr="00A92E68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B46A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7B46A7" w:rsidRPr="00863EE2" w:rsidRDefault="00373D1A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373D1A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373D1A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81798B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Introdução à </w:t>
            </w:r>
            <w:r w:rsidRPr="003A2380">
              <w:rPr>
                <w:sz w:val="22"/>
                <w:szCs w:val="22"/>
              </w:rPr>
              <w:t>Microbiologia do ar: microrganismos encontrados no ar, doenças veiculadas pelo ar.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7B46A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7B46A7" w:rsidRPr="00A92E68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B46A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7B46A7" w:rsidRPr="00863EE2" w:rsidRDefault="00373D1A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– 20.10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81798B" w:rsidP="00C87EA8">
            <w:pPr>
              <w:jc w:val="center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>* T/P (teste). Monitoramento microbiológico do ar.</w:t>
            </w:r>
          </w:p>
        </w:tc>
      </w:tr>
      <w:tr w:rsidR="00373D1A" w:rsidRPr="00A92E68" w:rsidTr="00211792">
        <w:trPr>
          <w:cantSplit/>
        </w:trPr>
        <w:tc>
          <w:tcPr>
            <w:tcW w:w="448" w:type="dxa"/>
            <w:vAlign w:val="center"/>
          </w:tcPr>
          <w:p w:rsidR="00373D1A" w:rsidRDefault="00373D1A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73D1A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373D1A" w:rsidRDefault="00373D1A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3D1A" w:rsidRPr="00863EE2" w:rsidRDefault="00373D1A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73D1A" w:rsidRDefault="00373D1A" w:rsidP="00C87EA8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AULAS. (Participa</w:t>
            </w:r>
            <w:r>
              <w:rPr>
                <w:rFonts w:ascii="TimesNewRomanPSMT" w:cs="TimesNewRomanPSMT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em reuni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do CONSEPE)</w:t>
            </w:r>
          </w:p>
        </w:tc>
      </w:tr>
      <w:tr w:rsidR="007B46A7" w:rsidRPr="00A92E68" w:rsidTr="00211792">
        <w:trPr>
          <w:cantSplit/>
        </w:trPr>
        <w:tc>
          <w:tcPr>
            <w:tcW w:w="448" w:type="dxa"/>
            <w:vAlign w:val="center"/>
          </w:tcPr>
          <w:p w:rsidR="007B46A7" w:rsidRPr="00A92E68" w:rsidRDefault="00C3165A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7B46A7" w:rsidRPr="00A92E68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B46A7">
              <w:rPr>
                <w:sz w:val="22"/>
                <w:szCs w:val="22"/>
              </w:rPr>
              <w:t>/</w:t>
            </w:r>
            <w:r w:rsidR="00480A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7B46A7" w:rsidRPr="00863EE2" w:rsidRDefault="00C155A5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B46A7" w:rsidRPr="00863EE2" w:rsidRDefault="007B46A7" w:rsidP="00C155A5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C155A5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B46A7" w:rsidRPr="00A92E68" w:rsidRDefault="0081798B" w:rsidP="00C87EA8">
            <w:pPr>
              <w:jc w:val="center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>Interpretação dos resultados das práticas de laboratório sobre microbiologia do ar</w:t>
            </w:r>
            <w:r>
              <w:rPr>
                <w:sz w:val="22"/>
                <w:szCs w:val="22"/>
              </w:rPr>
              <w:t>.</w:t>
            </w:r>
            <w:r w:rsidR="00C155A5" w:rsidRPr="003A2380">
              <w:rPr>
                <w:sz w:val="22"/>
                <w:szCs w:val="22"/>
              </w:rPr>
              <w:t>Métodos de controle e análise dos microrganismos do ar. Legislação</w:t>
            </w:r>
            <w:r w:rsidR="00C155A5">
              <w:rPr>
                <w:sz w:val="22"/>
                <w:szCs w:val="22"/>
              </w:rPr>
              <w:t>.</w:t>
            </w:r>
          </w:p>
        </w:tc>
      </w:tr>
      <w:tr w:rsidR="00D43DB3" w:rsidRPr="00A92E68" w:rsidTr="00211792">
        <w:trPr>
          <w:cantSplit/>
        </w:trPr>
        <w:tc>
          <w:tcPr>
            <w:tcW w:w="448" w:type="dxa"/>
            <w:vAlign w:val="center"/>
          </w:tcPr>
          <w:p w:rsidR="00D43DB3" w:rsidRPr="00A92E68" w:rsidRDefault="00D43DB3" w:rsidP="00C3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D43DB3" w:rsidRPr="00A92E68" w:rsidRDefault="00373D1A" w:rsidP="00373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43DB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D43DB3" w:rsidRPr="00863EE2" w:rsidRDefault="00C155A5" w:rsidP="00C15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D43DB3" w:rsidRPr="00863EE2" w:rsidRDefault="00D43DB3" w:rsidP="00C155A5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C155A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43DB3" w:rsidRPr="00A92E68" w:rsidRDefault="00C155A5" w:rsidP="00C87E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 w:rsidRPr="00A86B72">
              <w:rPr>
                <w:sz w:val="22"/>
                <w:szCs w:val="22"/>
              </w:rPr>
              <w:t>.</w:t>
            </w:r>
          </w:p>
        </w:tc>
      </w:tr>
      <w:tr w:rsidR="00D43DB3" w:rsidRPr="00A92E68" w:rsidTr="00211792">
        <w:trPr>
          <w:cantSplit/>
        </w:trPr>
        <w:tc>
          <w:tcPr>
            <w:tcW w:w="448" w:type="dxa"/>
            <w:vAlign w:val="center"/>
          </w:tcPr>
          <w:p w:rsidR="00D43DB3" w:rsidRPr="00A92E68" w:rsidRDefault="00370197" w:rsidP="00C31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D43DB3" w:rsidRPr="00A92E68" w:rsidRDefault="009B7071" w:rsidP="0010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</w:t>
            </w:r>
          </w:p>
        </w:tc>
        <w:tc>
          <w:tcPr>
            <w:tcW w:w="1528" w:type="dxa"/>
            <w:vAlign w:val="center"/>
          </w:tcPr>
          <w:p w:rsidR="00D43DB3" w:rsidRPr="00863EE2" w:rsidRDefault="009B7071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D43DB3" w:rsidRPr="00863EE2" w:rsidRDefault="0027781F" w:rsidP="00321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83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D43DB3" w:rsidRPr="00A92E68" w:rsidRDefault="00C155A5" w:rsidP="00C87EA8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Introdução à microbiologia do solo</w:t>
            </w:r>
            <w:r>
              <w:rPr>
                <w:sz w:val="22"/>
                <w:szCs w:val="22"/>
              </w:rPr>
              <w:t>. F</w:t>
            </w:r>
            <w:r w:rsidRPr="00A249E9">
              <w:rPr>
                <w:sz w:val="22"/>
                <w:szCs w:val="22"/>
              </w:rPr>
              <w:t>ormação do solo, ciclos e transformações minerais, funções, equilíbrio biológico</w:t>
            </w:r>
            <w:r>
              <w:rPr>
                <w:sz w:val="22"/>
                <w:szCs w:val="22"/>
              </w:rPr>
              <w:t>.</w:t>
            </w:r>
          </w:p>
        </w:tc>
      </w:tr>
      <w:tr w:rsidR="00103EA9" w:rsidRPr="00A92E68" w:rsidTr="00211792">
        <w:trPr>
          <w:cantSplit/>
        </w:trPr>
        <w:tc>
          <w:tcPr>
            <w:tcW w:w="448" w:type="dxa"/>
            <w:vAlign w:val="center"/>
          </w:tcPr>
          <w:p w:rsidR="00103EA9" w:rsidRDefault="00103EA9" w:rsidP="003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0197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103EA9" w:rsidRPr="00A92E68" w:rsidRDefault="009B7071" w:rsidP="0021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103EA9" w:rsidRPr="00863EE2" w:rsidRDefault="009B7071" w:rsidP="009B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103EA9" w:rsidRPr="00863EE2" w:rsidRDefault="00103EA9" w:rsidP="00814CF1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814CF1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103EA9" w:rsidRPr="00A92E68" w:rsidRDefault="00C155A5" w:rsidP="00050F75">
            <w:pPr>
              <w:jc w:val="center"/>
              <w:rPr>
                <w:sz w:val="22"/>
                <w:szCs w:val="22"/>
              </w:rPr>
            </w:pPr>
            <w:r w:rsidRPr="00750647">
              <w:rPr>
                <w:sz w:val="22"/>
                <w:szCs w:val="22"/>
              </w:rPr>
              <w:t>T/P (teste). Ensaio de lâmina de contato com o solo.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Default="002E2D3B" w:rsidP="00757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2E2D3B" w:rsidRPr="00A92E68" w:rsidRDefault="00050F75" w:rsidP="00050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E2D3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E2D3B" w:rsidRPr="00A92E68" w:rsidRDefault="00C155A5" w:rsidP="00C155A5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 T/P. Leitura e interpretação dos resultados de microbiologia do solo.</w:t>
            </w:r>
            <w:r w:rsidRPr="002B624D">
              <w:rPr>
                <w:sz w:val="22"/>
                <w:szCs w:val="22"/>
              </w:rPr>
              <w:t>Quantificação de bactérias e fungos do solo.</w:t>
            </w:r>
          </w:p>
        </w:tc>
      </w:tr>
      <w:tr w:rsidR="002E2D3B" w:rsidRPr="00A92E68" w:rsidTr="00211792">
        <w:trPr>
          <w:cantSplit/>
        </w:trPr>
        <w:tc>
          <w:tcPr>
            <w:tcW w:w="448" w:type="dxa"/>
            <w:vAlign w:val="center"/>
          </w:tcPr>
          <w:p w:rsidR="002E2D3B" w:rsidRPr="00A92E68" w:rsidRDefault="002E2D3B" w:rsidP="002E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2E2D3B" w:rsidRPr="00A92E68" w:rsidRDefault="00050F75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2E2D3B" w:rsidRPr="00863EE2" w:rsidRDefault="00050F75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10.10</w:t>
            </w:r>
          </w:p>
        </w:tc>
        <w:tc>
          <w:tcPr>
            <w:tcW w:w="709" w:type="dxa"/>
            <w:vAlign w:val="center"/>
          </w:tcPr>
          <w:p w:rsidR="002E2D3B" w:rsidRPr="00863EE2" w:rsidRDefault="002E2D3B" w:rsidP="00896C23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E2D3B" w:rsidRPr="00A92E68" w:rsidRDefault="00C155A5" w:rsidP="00C87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Disposição de lodo no solo. Aspectos microbiológicos. </w:t>
            </w:r>
          </w:p>
        </w:tc>
      </w:tr>
      <w:tr w:rsidR="00730FA8" w:rsidRPr="00A92E68" w:rsidTr="00211792">
        <w:trPr>
          <w:cantSplit/>
        </w:trPr>
        <w:tc>
          <w:tcPr>
            <w:tcW w:w="448" w:type="dxa"/>
            <w:vAlign w:val="center"/>
          </w:tcPr>
          <w:p w:rsidR="00730FA8" w:rsidRPr="00A92E68" w:rsidRDefault="00730FA8" w:rsidP="002E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30FA8" w:rsidRDefault="00730FA8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28" w:type="dxa"/>
            <w:vAlign w:val="center"/>
          </w:tcPr>
          <w:p w:rsidR="00730FA8" w:rsidRPr="00A92E68" w:rsidRDefault="00730FA8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30FA8" w:rsidRPr="00863EE2" w:rsidRDefault="00730FA8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30FA8" w:rsidRPr="005E24F5" w:rsidRDefault="00730FA8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730FA8" w:rsidRPr="00A92E68" w:rsidTr="00211792">
        <w:trPr>
          <w:cantSplit/>
        </w:trPr>
        <w:tc>
          <w:tcPr>
            <w:tcW w:w="448" w:type="dxa"/>
            <w:vAlign w:val="center"/>
          </w:tcPr>
          <w:p w:rsidR="00730FA8" w:rsidRPr="00A92E68" w:rsidRDefault="00730FA8" w:rsidP="002E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30FA8" w:rsidRDefault="00730FA8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12/10</w:t>
            </w:r>
          </w:p>
        </w:tc>
        <w:tc>
          <w:tcPr>
            <w:tcW w:w="1528" w:type="dxa"/>
            <w:vAlign w:val="center"/>
          </w:tcPr>
          <w:p w:rsidR="00730FA8" w:rsidRPr="00863EE2" w:rsidRDefault="00730FA8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10.10</w:t>
            </w:r>
          </w:p>
        </w:tc>
        <w:tc>
          <w:tcPr>
            <w:tcW w:w="709" w:type="dxa"/>
            <w:vAlign w:val="center"/>
          </w:tcPr>
          <w:p w:rsidR="00730FA8" w:rsidRPr="00863EE2" w:rsidRDefault="00730FA8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30FA8" w:rsidRPr="005E24F5" w:rsidRDefault="00730FA8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730FA8" w:rsidRPr="00A92E68" w:rsidTr="00211792">
        <w:trPr>
          <w:cantSplit/>
        </w:trPr>
        <w:tc>
          <w:tcPr>
            <w:tcW w:w="448" w:type="dxa"/>
            <w:vAlign w:val="center"/>
          </w:tcPr>
          <w:p w:rsidR="00730FA8" w:rsidRPr="00A92E68" w:rsidRDefault="00730FA8" w:rsidP="002E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30FA8" w:rsidRDefault="00730FA8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528" w:type="dxa"/>
            <w:vAlign w:val="center"/>
          </w:tcPr>
          <w:p w:rsidR="00730FA8" w:rsidRPr="00A92E68" w:rsidRDefault="00730FA8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730FA8" w:rsidRPr="00863EE2" w:rsidRDefault="00730FA8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30FA8" w:rsidRPr="005E24F5" w:rsidRDefault="00730FA8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730FA8" w:rsidRPr="00A92E68" w:rsidTr="00211792">
        <w:trPr>
          <w:cantSplit/>
        </w:trPr>
        <w:tc>
          <w:tcPr>
            <w:tcW w:w="448" w:type="dxa"/>
            <w:vAlign w:val="center"/>
          </w:tcPr>
          <w:p w:rsidR="00730FA8" w:rsidRPr="00A92E68" w:rsidRDefault="00730FA8" w:rsidP="002E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30FA8" w:rsidRPr="00A92E68" w:rsidRDefault="00730FA8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528" w:type="dxa"/>
            <w:vAlign w:val="center"/>
          </w:tcPr>
          <w:p w:rsidR="00730FA8" w:rsidRPr="00863EE2" w:rsidRDefault="00730FA8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10.10</w:t>
            </w:r>
          </w:p>
        </w:tc>
        <w:tc>
          <w:tcPr>
            <w:tcW w:w="709" w:type="dxa"/>
            <w:vAlign w:val="center"/>
          </w:tcPr>
          <w:p w:rsidR="00730FA8" w:rsidRPr="00863EE2" w:rsidRDefault="00730FA8" w:rsidP="00896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30FA8" w:rsidRPr="00A92E68" w:rsidRDefault="00730FA8" w:rsidP="00896C23">
            <w:pPr>
              <w:jc w:val="center"/>
              <w:rPr>
                <w:sz w:val="22"/>
                <w:szCs w:val="22"/>
              </w:rPr>
            </w:pPr>
            <w:r w:rsidRPr="005E24F5">
              <w:rPr>
                <w:sz w:val="22"/>
                <w:szCs w:val="22"/>
              </w:rPr>
              <w:t>NÃO HAVERÁ AULAS.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984122" w:rsidRDefault="00984122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528" w:type="dxa"/>
            <w:vAlign w:val="center"/>
          </w:tcPr>
          <w:p w:rsidR="00984122" w:rsidRPr="00A92E68" w:rsidRDefault="00984122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84122" w:rsidRPr="0075710A" w:rsidRDefault="00984122" w:rsidP="009739C1">
            <w:pPr>
              <w:jc w:val="center"/>
              <w:rPr>
                <w:sz w:val="22"/>
                <w:szCs w:val="22"/>
              </w:rPr>
            </w:pPr>
            <w:r w:rsidRPr="007571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9739C1">
            <w:pPr>
              <w:jc w:val="center"/>
              <w:rPr>
                <w:sz w:val="22"/>
                <w:szCs w:val="22"/>
              </w:rPr>
            </w:pPr>
            <w:r w:rsidRPr="00A249E9">
              <w:rPr>
                <w:sz w:val="22"/>
                <w:szCs w:val="22"/>
              </w:rPr>
              <w:t>Microbiologia dos alimentos.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4B1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84122" w:rsidRPr="00A92E68" w:rsidRDefault="00321839" w:rsidP="0097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84122" w:rsidRPr="00A249E9">
              <w:rPr>
                <w:sz w:val="22"/>
                <w:szCs w:val="22"/>
              </w:rPr>
              <w:t>T/P (teste). Microbiologia dos alimentos importância, princípios gerais: relação com outras fontes de contaminação (água, solo, ar).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Default="00984122" w:rsidP="00DA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984122" w:rsidRDefault="00984122" w:rsidP="005F5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1528" w:type="dxa"/>
            <w:vAlign w:val="center"/>
          </w:tcPr>
          <w:p w:rsidR="00984122" w:rsidRPr="00A92E68" w:rsidRDefault="00984122" w:rsidP="0057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84122" w:rsidRPr="0075710A" w:rsidRDefault="00984122" w:rsidP="003C7194">
            <w:pPr>
              <w:jc w:val="center"/>
              <w:rPr>
                <w:sz w:val="22"/>
                <w:szCs w:val="22"/>
              </w:rPr>
            </w:pPr>
            <w:r w:rsidRPr="007571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7B0994">
            <w:pPr>
              <w:jc w:val="center"/>
              <w:rPr>
                <w:sz w:val="22"/>
                <w:szCs w:val="22"/>
              </w:rPr>
            </w:pPr>
            <w:r w:rsidRPr="004B1C37">
              <w:rPr>
                <w:sz w:val="22"/>
                <w:szCs w:val="22"/>
              </w:rPr>
              <w:t>T/P (teste). Microbiologia do tratamento de resíduos sólidos: compostagem.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5E2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5F5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730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84122" w:rsidRDefault="00984122" w:rsidP="0014108E">
            <w:pPr>
              <w:jc w:val="center"/>
              <w:rPr>
                <w:sz w:val="22"/>
                <w:szCs w:val="22"/>
              </w:rPr>
            </w:pPr>
            <w:r w:rsidRPr="00AD3DD8">
              <w:rPr>
                <w:sz w:val="22"/>
                <w:szCs w:val="22"/>
              </w:rPr>
              <w:t>*T/P</w:t>
            </w:r>
            <w:r>
              <w:rPr>
                <w:sz w:val="22"/>
                <w:szCs w:val="22"/>
              </w:rPr>
              <w:t xml:space="preserve">.Análise dos resultados das práticas de </w:t>
            </w:r>
            <w:r w:rsidRPr="00AD3DD8">
              <w:rPr>
                <w:sz w:val="22"/>
                <w:szCs w:val="22"/>
              </w:rPr>
              <w:t>Microbiologia do tratamento de resíduos sólidos: compostagem.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Default="00984122" w:rsidP="00CB6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984122" w:rsidRDefault="00984122" w:rsidP="007D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528" w:type="dxa"/>
            <w:vAlign w:val="center"/>
          </w:tcPr>
          <w:p w:rsidR="00984122" w:rsidRDefault="00984122" w:rsidP="00181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BC6456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Reposição a distância no horário </w:t>
            </w:r>
            <w:r>
              <w:rPr>
                <w:sz w:val="22"/>
                <w:szCs w:val="22"/>
              </w:rPr>
              <w:t xml:space="preserve">18.30 – 20.10 </w:t>
            </w:r>
            <w:r w:rsidRPr="000A39CA">
              <w:rPr>
                <w:sz w:val="22"/>
                <w:szCs w:val="22"/>
              </w:rPr>
              <w:t xml:space="preserve">com atividades proposta pela professora via Plataforma Moodle. </w:t>
            </w:r>
            <w:r w:rsidRPr="00AD3DD8">
              <w:rPr>
                <w:sz w:val="22"/>
                <w:szCs w:val="22"/>
              </w:rPr>
              <w:t xml:space="preserve">Interações microbianas com plantas, rizosfera, ciclos. Isolamento de microrganismos do solo. Microrganismos </w:t>
            </w:r>
            <w:r w:rsidRPr="00730FA8">
              <w:rPr>
                <w:sz w:val="22"/>
                <w:szCs w:val="22"/>
              </w:rPr>
              <w:t xml:space="preserve">patogênicos. 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CB6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7D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7A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  <w:r w:rsidR="007A3B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7A3BE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7A3BED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84122" w:rsidRPr="00AD3DD8" w:rsidRDefault="00984122" w:rsidP="00AF138F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Reposição a distância no horário </w:t>
            </w:r>
            <w:r>
              <w:rPr>
                <w:sz w:val="22"/>
                <w:szCs w:val="22"/>
              </w:rPr>
              <w:t xml:space="preserve">18.30 – 20.10 </w:t>
            </w:r>
            <w:r w:rsidRPr="000A39CA">
              <w:rPr>
                <w:sz w:val="22"/>
                <w:szCs w:val="22"/>
              </w:rPr>
              <w:t xml:space="preserve">com atividades proposta pela professora via Plataforma Moodle. </w:t>
            </w:r>
            <w:r>
              <w:rPr>
                <w:sz w:val="22"/>
                <w:szCs w:val="22"/>
              </w:rPr>
              <w:t>Discussão sobre andamento dos seminários.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Default="0098412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84122" w:rsidRDefault="00984122" w:rsidP="00177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896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84122" w:rsidRPr="000A0E78" w:rsidRDefault="00984122" w:rsidP="00C87EA8">
            <w:pPr>
              <w:jc w:val="center"/>
              <w:rPr>
                <w:sz w:val="22"/>
                <w:szCs w:val="22"/>
                <w:highlight w:val="yellow"/>
              </w:rPr>
            </w:pPr>
            <w:r w:rsidRPr="005E24F5">
              <w:rPr>
                <w:sz w:val="22"/>
                <w:szCs w:val="22"/>
              </w:rPr>
              <w:t>NÃO HAVERÁ AULAS</w:t>
            </w:r>
            <w:r>
              <w:rPr>
                <w:sz w:val="22"/>
                <w:szCs w:val="22"/>
              </w:rPr>
              <w:t xml:space="preserve"> (FERIADO ESCOLAR)</w:t>
            </w:r>
            <w:r w:rsidRPr="005E24F5">
              <w:rPr>
                <w:sz w:val="22"/>
                <w:szCs w:val="22"/>
              </w:rPr>
              <w:t>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10:10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6D0ED4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425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Introdução à </w:t>
            </w:r>
            <w:r w:rsidRPr="00AD3DD8">
              <w:rPr>
                <w:sz w:val="22"/>
                <w:szCs w:val="22"/>
              </w:rPr>
              <w:t>Microbiologia do tratamento de águas residuárias</w:t>
            </w:r>
            <w:r>
              <w:rPr>
                <w:sz w:val="22"/>
                <w:szCs w:val="22"/>
              </w:rPr>
              <w:t xml:space="preserve">. </w:t>
            </w:r>
            <w:r w:rsidRPr="00AD3DD8">
              <w:rPr>
                <w:sz w:val="22"/>
                <w:szCs w:val="22"/>
              </w:rPr>
              <w:t>Conceito de biofilme.</w:t>
            </w:r>
            <w:r>
              <w:rPr>
                <w:sz w:val="22"/>
                <w:szCs w:val="22"/>
              </w:rPr>
              <w:t xml:space="preserve"> Tratamento aeróbio. L</w:t>
            </w:r>
            <w:r w:rsidRPr="00AD3DD8">
              <w:rPr>
                <w:sz w:val="22"/>
                <w:szCs w:val="22"/>
              </w:rPr>
              <w:t>odos ativados. Indicadores biológicos da qualidade sanitária de lodos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AE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586377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C87EA8">
            <w:pPr>
              <w:jc w:val="center"/>
              <w:rPr>
                <w:sz w:val="22"/>
                <w:szCs w:val="22"/>
              </w:rPr>
            </w:pPr>
            <w:r w:rsidRPr="002D4FFC">
              <w:rPr>
                <w:sz w:val="22"/>
                <w:szCs w:val="22"/>
              </w:rPr>
              <w:t>* T/P (teste). Microbiologia do tratamento de águas residuárias: tratamento anaeróbio.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AE5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7A6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10:10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586377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4259CD">
            <w:pPr>
              <w:jc w:val="center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>Microbiologia ambiental aplicada: Biorremediação.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1F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A8022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FF6FD5">
            <w:pPr>
              <w:jc w:val="center"/>
              <w:rPr>
                <w:sz w:val="22"/>
                <w:szCs w:val="22"/>
              </w:rPr>
            </w:pPr>
            <w:r w:rsidRPr="00A86B72">
              <w:rPr>
                <w:sz w:val="22"/>
                <w:szCs w:val="22"/>
              </w:rPr>
              <w:t xml:space="preserve">Ferramentas moleculares e avanços na área de microbiologia sanitária ambiental. 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1F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1F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A8022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1F31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1F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7A3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  <w:r w:rsidR="007A3B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7A3BED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</w:t>
            </w:r>
            <w:r w:rsidR="007A3BED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6483" w:type="dxa"/>
            <w:vAlign w:val="center"/>
          </w:tcPr>
          <w:p w:rsidR="00984122" w:rsidRPr="00A92E68" w:rsidRDefault="00984122" w:rsidP="00C87EA8">
            <w:pPr>
              <w:jc w:val="center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>Seminários – Parte 1.</w:t>
            </w:r>
          </w:p>
        </w:tc>
      </w:tr>
      <w:tr w:rsidR="00984122" w:rsidRPr="00A92E68" w:rsidTr="00211792">
        <w:trPr>
          <w:cantSplit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984122" w:rsidRPr="00A92E68" w:rsidRDefault="00984122" w:rsidP="0092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984122" w:rsidRPr="00863EE2" w:rsidRDefault="00984122" w:rsidP="00D93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21.10</w:t>
            </w:r>
          </w:p>
        </w:tc>
        <w:tc>
          <w:tcPr>
            <w:tcW w:w="709" w:type="dxa"/>
            <w:vAlign w:val="center"/>
          </w:tcPr>
          <w:p w:rsidR="00984122" w:rsidRPr="00863EE2" w:rsidRDefault="00984122" w:rsidP="00382CFE">
            <w:pPr>
              <w:jc w:val="center"/>
              <w:rPr>
                <w:sz w:val="22"/>
                <w:szCs w:val="22"/>
              </w:rPr>
            </w:pPr>
            <w:r w:rsidRPr="00863EE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C87EA8">
            <w:pPr>
              <w:jc w:val="center"/>
              <w:rPr>
                <w:sz w:val="22"/>
                <w:szCs w:val="22"/>
              </w:rPr>
            </w:pPr>
            <w:r w:rsidRPr="00CD2240">
              <w:rPr>
                <w:sz w:val="22"/>
                <w:szCs w:val="22"/>
              </w:rPr>
              <w:t xml:space="preserve">Seminários – Parte </w:t>
            </w:r>
            <w:r>
              <w:rPr>
                <w:sz w:val="22"/>
                <w:szCs w:val="22"/>
              </w:rPr>
              <w:t>2</w:t>
            </w:r>
            <w:r w:rsidRPr="00CD2240">
              <w:rPr>
                <w:sz w:val="22"/>
                <w:szCs w:val="22"/>
              </w:rPr>
              <w:t>.</w:t>
            </w:r>
          </w:p>
        </w:tc>
      </w:tr>
      <w:tr w:rsidR="00984122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984122" w:rsidRPr="00073CE9" w:rsidRDefault="00984122" w:rsidP="0062654F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984122" w:rsidRPr="00073CE9" w:rsidRDefault="00984122" w:rsidP="003C7194">
            <w:pPr>
              <w:jc w:val="center"/>
              <w:rPr>
                <w:b/>
                <w:sz w:val="22"/>
                <w:szCs w:val="22"/>
              </w:rPr>
            </w:pPr>
            <w:r w:rsidRPr="00073CE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483" w:type="dxa"/>
            <w:vAlign w:val="center"/>
          </w:tcPr>
          <w:p w:rsidR="00984122" w:rsidRPr="00A92E68" w:rsidRDefault="00984122" w:rsidP="00C87E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4122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984122" w:rsidRPr="00A92E68" w:rsidRDefault="00984122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84122" w:rsidRPr="00073CE9" w:rsidRDefault="00984122" w:rsidP="00D93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73C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984122" w:rsidRPr="00073CE9" w:rsidRDefault="0098412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07.30 </w:t>
            </w:r>
            <w:r w:rsidRPr="00863EE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09.10</w:t>
            </w:r>
          </w:p>
        </w:tc>
        <w:tc>
          <w:tcPr>
            <w:tcW w:w="709" w:type="dxa"/>
            <w:vAlign w:val="center"/>
          </w:tcPr>
          <w:p w:rsidR="00984122" w:rsidRPr="00073CE9" w:rsidRDefault="00984122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84122" w:rsidRDefault="00984122" w:rsidP="00C87EA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984122" w:rsidRPr="00A92E68" w:rsidRDefault="00984122" w:rsidP="00C87EA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647" w:rsidRP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T/P: Aula teórica - prática a ser desenvolvida no laboratório de microbiologia do CEAVI. </w:t>
      </w:r>
    </w:p>
    <w:p w:rsidR="00750647" w:rsidRDefault="00750647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>T/P (teste): Um total de 10 aulas a serem desenvolvidas no laboratório terão um teste prévio (indivi</w:t>
      </w:r>
      <w:r w:rsidR="00580066">
        <w:rPr>
          <w:b/>
          <w:bCs/>
          <w:sz w:val="16"/>
          <w:szCs w:val="16"/>
        </w:rPr>
        <w:t>d</w:t>
      </w:r>
      <w:r w:rsidRPr="00750647">
        <w:rPr>
          <w:b/>
          <w:bCs/>
          <w:sz w:val="16"/>
          <w:szCs w:val="16"/>
        </w:rPr>
        <w:t>ual) consistente em três perguntas</w:t>
      </w:r>
      <w:r>
        <w:rPr>
          <w:b/>
          <w:bCs/>
          <w:sz w:val="16"/>
          <w:szCs w:val="16"/>
        </w:rPr>
        <w:t>.</w:t>
      </w:r>
    </w:p>
    <w:p w:rsidR="003C7194" w:rsidRPr="00750647" w:rsidRDefault="00750647">
      <w:pPr>
        <w:jc w:val="both"/>
        <w:rPr>
          <w:b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* Nas datas marcadas com asterisco cada dupla, definida no inicio da disciplina, terá que apresentar 1 (um) relatório de 1 (uma) das aulas práticas de laboratório. </w:t>
      </w:r>
    </w:p>
    <w:p w:rsidR="00574168" w:rsidRDefault="00574168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METODOLOGIA PROPOSTA:</w:t>
      </w:r>
    </w:p>
    <w:p w:rsidR="006956BC" w:rsidRPr="00C745A1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745A1">
        <w:rPr>
          <w:b/>
          <w:sz w:val="22"/>
          <w:szCs w:val="22"/>
        </w:rPr>
        <w:tab/>
      </w:r>
      <w:r w:rsidR="00C745A1" w:rsidRPr="00C745A1">
        <w:rPr>
          <w:sz w:val="22"/>
          <w:szCs w:val="22"/>
        </w:rPr>
        <w:t>Aulas expositivas, dialogadas, com a utilização de recursos audiovisuais; T/P: aulas teóricas e práticas no Laboratório de Microbiologia. Atividades na plataforma Moodle.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4F2A6A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>AVALIAÇÃO:</w:t>
      </w:r>
    </w:p>
    <w:p w:rsidR="00C745A1" w:rsidRPr="00C745A1" w:rsidRDefault="00163EAF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ab/>
      </w:r>
      <w:r w:rsidR="00C745A1" w:rsidRPr="00C745A1">
        <w:rPr>
          <w:sz w:val="22"/>
          <w:szCs w:val="22"/>
          <w:lang w:eastAsia="ar-SA"/>
        </w:rPr>
        <w:t>Os estudantes serão avaliados por meio de três provas teóricas (individuais), um Seminário (duplas), 1 (um) relatório de Aula Prática (duplas) e testes pré-aulas práticas de laboratório de 10 (dez) T/P (individuais):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apresentaram um Seminário (em duplas) sobre conteúdos pré-definidos da disciplina.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(em duplas) ficaram responsáveis pela confecção e entrega de 1 (um) relatório de aula prática.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testes consistirão em 3 (três) perguntas a serem respondidas individualmente sobre o conteúdo do T/P. Nota máxima em cada teste = 1 ponto. Total = 10 testes. 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MF = (P1 + P2 + P3 + S + R + T) / 6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P = Prova Escrita (Individual)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S = Seminário (Dupla)</w:t>
      </w:r>
    </w:p>
    <w:p w:rsidR="00C745A1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R = Relatório de Aula Prática (Dupla)</w:t>
      </w:r>
    </w:p>
    <w:p w:rsidR="00A47914" w:rsidRPr="00C745A1" w:rsidRDefault="00C745A1" w:rsidP="00C7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lastRenderedPageBreak/>
        <w:t>T = Teste (soma dos 10 testes de T/P)</w:t>
      </w:r>
    </w:p>
    <w:p w:rsidR="006956BC" w:rsidRPr="00C745A1" w:rsidRDefault="006956BC">
      <w:pPr>
        <w:jc w:val="both"/>
        <w:rPr>
          <w:sz w:val="22"/>
          <w:szCs w:val="22"/>
        </w:rPr>
      </w:pPr>
    </w:p>
    <w:p w:rsidR="006956BC" w:rsidRPr="00C745A1" w:rsidRDefault="006956BC" w:rsidP="00BA65A1">
      <w:pPr>
        <w:ind w:firstLine="708"/>
        <w:jc w:val="both"/>
        <w:rPr>
          <w:sz w:val="22"/>
          <w:szCs w:val="22"/>
        </w:rPr>
      </w:pPr>
      <w:r w:rsidRPr="00C745A1">
        <w:rPr>
          <w:b/>
          <w:bCs/>
          <w:sz w:val="22"/>
          <w:szCs w:val="22"/>
        </w:rPr>
        <w:t xml:space="preserve">BIBLIOGRAFIA </w:t>
      </w:r>
      <w:r w:rsidR="002767D4" w:rsidRPr="00C745A1">
        <w:rPr>
          <w:b/>
          <w:bCs/>
          <w:sz w:val="22"/>
          <w:szCs w:val="22"/>
        </w:rPr>
        <w:t>BÁSICA</w:t>
      </w:r>
      <w:r w:rsidRPr="00C745A1">
        <w:rPr>
          <w:b/>
          <w:bCs/>
          <w:sz w:val="22"/>
          <w:szCs w:val="22"/>
        </w:rPr>
        <w:t>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Black, J.G. Microbiologia: fundamentos e perspectivas. Rio de Janeiro: Editora Guanabara Koogan, 2002. ISBN 8527706989 (broch.). Número de Chamada: 576 B627m 4.ed.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>Madigan, M.T., Martinko, J.M., Dunlap, P.V., Clark, D. Microbiologia de Brock. 12 ed. Porto Alegre: Artmed, 2010. ISBN 9788536320939 (enc.). Número de Chamada: 576 M182m 12.ed.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>2. ed. São Paulo: Makron Books, 1997. vol. 1.</w:t>
      </w:r>
      <w:r w:rsidRPr="00F8519B">
        <w:rPr>
          <w:bCs/>
          <w:sz w:val="22"/>
          <w:szCs w:val="22"/>
          <w:lang w:val="es-AR"/>
        </w:rPr>
        <w:t xml:space="preserve">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745A1">
        <w:rPr>
          <w:bCs/>
          <w:sz w:val="22"/>
          <w:szCs w:val="22"/>
        </w:rPr>
        <w:t xml:space="preserve">Pelczar M.J. Microbiologia: conceitos e aplicações. </w:t>
      </w:r>
      <w:r w:rsidRPr="007B68B3">
        <w:rPr>
          <w:bCs/>
          <w:sz w:val="22"/>
          <w:szCs w:val="22"/>
          <w:lang w:val="en-US"/>
        </w:rPr>
        <w:t>2. ed. São Paulo: Makron Books, 1997. vol. 2.</w:t>
      </w:r>
      <w:r w:rsidRPr="00F8519B">
        <w:rPr>
          <w:bCs/>
          <w:sz w:val="22"/>
          <w:szCs w:val="22"/>
          <w:lang w:val="es-AR"/>
        </w:rPr>
        <w:t xml:space="preserve">ISBN 8534601968 (broch.) </w:t>
      </w:r>
      <w:r w:rsidRPr="00C745A1">
        <w:rPr>
          <w:bCs/>
          <w:sz w:val="22"/>
          <w:szCs w:val="22"/>
        </w:rPr>
        <w:t xml:space="preserve">Número de Chamada: 576 M626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806AF2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C745A1">
        <w:rPr>
          <w:bCs/>
          <w:sz w:val="22"/>
          <w:szCs w:val="22"/>
        </w:rPr>
        <w:t>Tortora, G.J., Funke, B.R., Case, C.L. Microbiologia. 8. ed. Porto Alegre: Artmed, 2005. ISBN 9788536326061 (enc.). Número de Chamada: 576 T712m 10.ed.</w:t>
      </w:r>
      <w:r w:rsidR="00806AF2" w:rsidRPr="00C745A1">
        <w:rPr>
          <w:sz w:val="22"/>
          <w:szCs w:val="22"/>
        </w:rPr>
        <w:t>SIMÕES, R. Características Geométricas de Figuras Planas, 2013, 58 p. Apostila. Disponível em: &lt;http://pergamumweb.udesc.br/dados-bu/000001/000001fa.pdf&gt;.</w:t>
      </w: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C745A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C745A1">
        <w:rPr>
          <w:b/>
          <w:bCs/>
          <w:sz w:val="22"/>
          <w:szCs w:val="22"/>
        </w:rPr>
        <w:t>BIBLIOGRAFIA COMPLEMENTAR: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Harvey, R.A., Champe, P.C., Fisher, B.D. Microbiologia ilustrada. 2. ed. Porto Alegre: Artmed, 2008. ISBN 9788536311050 (broch.). Número de Chamada: 576 H342m 2.ed.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Moreira, F.M.S., Siqueira, J.O. Microbiologia e bioquímica do solo. Lavras: Ed. da UFLA, 2006. ISBN 858769233X (broch.). Número de Chamada: 631.417 M838m 2.ed. (UDESC-CAV).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Pádua, V.L. Programa De Pesquisa Em Saneamento Básico; Associação Brasileira de Engenharia Sanitária e Ambiental. Contribuição ao estudo da remoção de cianobactérias e microcontaminantes orgânicos por meio de técnicas de tratamento de água para consumo humano. Belo Horizonte; ABES, 2006. (PROSAB; 1.) ISBN 8570221495 (broch.). Número de Chamada: 628 C764.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Sant'anna Jr., G.L. Tratamento biológico de efluentes: fundamentos e aplicações. Rio de Janeiro: Interciência, 2013. ISBN 9788571933279 (broch.). Número de Chamada: 628.3 S232t 2.ed.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 xml:space="preserve">Trabulsi, L.R., Althertum, F. 2008. Microbiologia. 5. ed. São Paulo: Atheneu, 2008. ISBN 9788573799811 (broch.). Número de Chamada: 576 M626 5.ed. </w:t>
      </w:r>
    </w:p>
    <w:p w:rsidR="00C745A1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B56644" w:rsidRPr="00C745A1" w:rsidRDefault="00C745A1" w:rsidP="00C74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C745A1">
        <w:rPr>
          <w:sz w:val="22"/>
          <w:szCs w:val="22"/>
        </w:rPr>
        <w:t>Vermelho, A.B., Pereira, A.F., Coelho, R.R.R., Souto-Padrón, T.C.B.S. Práticas de microbiologia. Rio de Janeiro: Guanabara Koogan, 2011. ISBN 9788527711654 (broch.). Número de Chamada: 576 P912.</w:t>
      </w:r>
    </w:p>
    <w:sectPr w:rsidR="00B56644" w:rsidRPr="00C745A1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50F75"/>
    <w:rsid w:val="00066ADB"/>
    <w:rsid w:val="000673DE"/>
    <w:rsid w:val="00073CE9"/>
    <w:rsid w:val="000A0CAD"/>
    <w:rsid w:val="000A0E78"/>
    <w:rsid w:val="000B6B57"/>
    <w:rsid w:val="000D048C"/>
    <w:rsid w:val="000D4BC9"/>
    <w:rsid w:val="000E2CED"/>
    <w:rsid w:val="000F0317"/>
    <w:rsid w:val="000F2E62"/>
    <w:rsid w:val="00103EA9"/>
    <w:rsid w:val="0014108E"/>
    <w:rsid w:val="00146E18"/>
    <w:rsid w:val="00154584"/>
    <w:rsid w:val="00157906"/>
    <w:rsid w:val="001621AB"/>
    <w:rsid w:val="00163EAF"/>
    <w:rsid w:val="00165E79"/>
    <w:rsid w:val="00175712"/>
    <w:rsid w:val="00177A41"/>
    <w:rsid w:val="0018092E"/>
    <w:rsid w:val="001811B5"/>
    <w:rsid w:val="001860BD"/>
    <w:rsid w:val="001948F3"/>
    <w:rsid w:val="001B74B4"/>
    <w:rsid w:val="001D1A65"/>
    <w:rsid w:val="001E0250"/>
    <w:rsid w:val="001F315B"/>
    <w:rsid w:val="0021004A"/>
    <w:rsid w:val="00211792"/>
    <w:rsid w:val="0023142F"/>
    <w:rsid w:val="002317F5"/>
    <w:rsid w:val="00242A86"/>
    <w:rsid w:val="00251313"/>
    <w:rsid w:val="00252451"/>
    <w:rsid w:val="002549A7"/>
    <w:rsid w:val="002767D4"/>
    <w:rsid w:val="0027781F"/>
    <w:rsid w:val="00284E64"/>
    <w:rsid w:val="002A7B08"/>
    <w:rsid w:val="002B624D"/>
    <w:rsid w:val="002D14B5"/>
    <w:rsid w:val="002D4FFC"/>
    <w:rsid w:val="002E2D3B"/>
    <w:rsid w:val="002E589C"/>
    <w:rsid w:val="002F1747"/>
    <w:rsid w:val="002F2B15"/>
    <w:rsid w:val="002F2E15"/>
    <w:rsid w:val="00311C78"/>
    <w:rsid w:val="003157AB"/>
    <w:rsid w:val="00321839"/>
    <w:rsid w:val="00323113"/>
    <w:rsid w:val="00324104"/>
    <w:rsid w:val="003265CC"/>
    <w:rsid w:val="00370197"/>
    <w:rsid w:val="00370A30"/>
    <w:rsid w:val="00373CAA"/>
    <w:rsid w:val="00373D1A"/>
    <w:rsid w:val="003A11A0"/>
    <w:rsid w:val="003A2380"/>
    <w:rsid w:val="003C33C4"/>
    <w:rsid w:val="003C7194"/>
    <w:rsid w:val="003E60B3"/>
    <w:rsid w:val="003F36F4"/>
    <w:rsid w:val="0040374A"/>
    <w:rsid w:val="004237CE"/>
    <w:rsid w:val="004259CD"/>
    <w:rsid w:val="00442182"/>
    <w:rsid w:val="00444A6A"/>
    <w:rsid w:val="00446EAF"/>
    <w:rsid w:val="0047041D"/>
    <w:rsid w:val="00480AD8"/>
    <w:rsid w:val="00485FDC"/>
    <w:rsid w:val="004B1C37"/>
    <w:rsid w:val="004B6C34"/>
    <w:rsid w:val="004F2A6A"/>
    <w:rsid w:val="004F3192"/>
    <w:rsid w:val="004F638F"/>
    <w:rsid w:val="00512984"/>
    <w:rsid w:val="00514DBC"/>
    <w:rsid w:val="00525EDF"/>
    <w:rsid w:val="00562A1D"/>
    <w:rsid w:val="00574168"/>
    <w:rsid w:val="00580066"/>
    <w:rsid w:val="00586377"/>
    <w:rsid w:val="005A2BC5"/>
    <w:rsid w:val="005B0C21"/>
    <w:rsid w:val="005D7529"/>
    <w:rsid w:val="005E24F5"/>
    <w:rsid w:val="005F4E99"/>
    <w:rsid w:val="005F5A43"/>
    <w:rsid w:val="00603E1C"/>
    <w:rsid w:val="0062654F"/>
    <w:rsid w:val="00647C77"/>
    <w:rsid w:val="0066477D"/>
    <w:rsid w:val="00667DEE"/>
    <w:rsid w:val="0067305B"/>
    <w:rsid w:val="00681A5E"/>
    <w:rsid w:val="00682F35"/>
    <w:rsid w:val="006956BC"/>
    <w:rsid w:val="006A2395"/>
    <w:rsid w:val="006B0BAB"/>
    <w:rsid w:val="006C1883"/>
    <w:rsid w:val="006C2C81"/>
    <w:rsid w:val="006D0ED4"/>
    <w:rsid w:val="006D307E"/>
    <w:rsid w:val="006D6925"/>
    <w:rsid w:val="006E6B48"/>
    <w:rsid w:val="006F04DC"/>
    <w:rsid w:val="00730FA8"/>
    <w:rsid w:val="00733090"/>
    <w:rsid w:val="00750647"/>
    <w:rsid w:val="0075710A"/>
    <w:rsid w:val="00783AF8"/>
    <w:rsid w:val="007926B6"/>
    <w:rsid w:val="0079430C"/>
    <w:rsid w:val="007A3BED"/>
    <w:rsid w:val="007A653B"/>
    <w:rsid w:val="007B0994"/>
    <w:rsid w:val="007B46A7"/>
    <w:rsid w:val="007B68B3"/>
    <w:rsid w:val="007D2334"/>
    <w:rsid w:val="007F6823"/>
    <w:rsid w:val="00801FDA"/>
    <w:rsid w:val="00806AF2"/>
    <w:rsid w:val="00814CF1"/>
    <w:rsid w:val="0081798B"/>
    <w:rsid w:val="0083324B"/>
    <w:rsid w:val="00863EE2"/>
    <w:rsid w:val="00897ECE"/>
    <w:rsid w:val="008A3353"/>
    <w:rsid w:val="008A4CB6"/>
    <w:rsid w:val="008E6292"/>
    <w:rsid w:val="008F0F37"/>
    <w:rsid w:val="00914C7B"/>
    <w:rsid w:val="00920201"/>
    <w:rsid w:val="009262D8"/>
    <w:rsid w:val="00926438"/>
    <w:rsid w:val="00934D75"/>
    <w:rsid w:val="0094543D"/>
    <w:rsid w:val="009564D0"/>
    <w:rsid w:val="00973305"/>
    <w:rsid w:val="00984122"/>
    <w:rsid w:val="009B08B4"/>
    <w:rsid w:val="009B7071"/>
    <w:rsid w:val="009D0BB9"/>
    <w:rsid w:val="009F0A53"/>
    <w:rsid w:val="009F1241"/>
    <w:rsid w:val="009F27BB"/>
    <w:rsid w:val="00A249E9"/>
    <w:rsid w:val="00A47914"/>
    <w:rsid w:val="00A50075"/>
    <w:rsid w:val="00A62118"/>
    <w:rsid w:val="00A8022D"/>
    <w:rsid w:val="00A86B72"/>
    <w:rsid w:val="00A909CB"/>
    <w:rsid w:val="00A92E68"/>
    <w:rsid w:val="00AA04A9"/>
    <w:rsid w:val="00AB4A7F"/>
    <w:rsid w:val="00AC4F4B"/>
    <w:rsid w:val="00AD3DD8"/>
    <w:rsid w:val="00AE54BB"/>
    <w:rsid w:val="00AF015F"/>
    <w:rsid w:val="00AF138F"/>
    <w:rsid w:val="00AF6480"/>
    <w:rsid w:val="00B04D0D"/>
    <w:rsid w:val="00B20A5B"/>
    <w:rsid w:val="00B217F3"/>
    <w:rsid w:val="00B2203E"/>
    <w:rsid w:val="00B270D5"/>
    <w:rsid w:val="00B337E3"/>
    <w:rsid w:val="00B56644"/>
    <w:rsid w:val="00BA65A1"/>
    <w:rsid w:val="00BC0CB1"/>
    <w:rsid w:val="00BC6456"/>
    <w:rsid w:val="00C0336E"/>
    <w:rsid w:val="00C155A5"/>
    <w:rsid w:val="00C3165A"/>
    <w:rsid w:val="00C34091"/>
    <w:rsid w:val="00C502AF"/>
    <w:rsid w:val="00C5047D"/>
    <w:rsid w:val="00C53109"/>
    <w:rsid w:val="00C65C29"/>
    <w:rsid w:val="00C745A1"/>
    <w:rsid w:val="00C84E38"/>
    <w:rsid w:val="00C85DCD"/>
    <w:rsid w:val="00C87EA8"/>
    <w:rsid w:val="00C96CB1"/>
    <w:rsid w:val="00CB4A6F"/>
    <w:rsid w:val="00CB6D64"/>
    <w:rsid w:val="00CC3542"/>
    <w:rsid w:val="00CD15CD"/>
    <w:rsid w:val="00CD2240"/>
    <w:rsid w:val="00CD2D25"/>
    <w:rsid w:val="00CF70AD"/>
    <w:rsid w:val="00D241F7"/>
    <w:rsid w:val="00D43DB3"/>
    <w:rsid w:val="00D47CB3"/>
    <w:rsid w:val="00D745D6"/>
    <w:rsid w:val="00D939F3"/>
    <w:rsid w:val="00D95553"/>
    <w:rsid w:val="00DA5B5F"/>
    <w:rsid w:val="00DB6EAF"/>
    <w:rsid w:val="00DC30DD"/>
    <w:rsid w:val="00E059C4"/>
    <w:rsid w:val="00E20C86"/>
    <w:rsid w:val="00E23DB0"/>
    <w:rsid w:val="00E93853"/>
    <w:rsid w:val="00ED19BE"/>
    <w:rsid w:val="00F15ACE"/>
    <w:rsid w:val="00F332E2"/>
    <w:rsid w:val="00F478C3"/>
    <w:rsid w:val="00F5731B"/>
    <w:rsid w:val="00F64063"/>
    <w:rsid w:val="00F66064"/>
    <w:rsid w:val="00F8519B"/>
    <w:rsid w:val="00FB1EF8"/>
    <w:rsid w:val="00FC1C13"/>
    <w:rsid w:val="00FD40B0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3E1C"/>
    <w:pPr>
      <w:jc w:val="both"/>
    </w:pPr>
  </w:style>
  <w:style w:type="paragraph" w:styleId="Textoindependiente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Sangradetextonormal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aconcuadrcula">
    <w:name w:val="Table Grid"/>
    <w:basedOn w:val="Tab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56644"/>
    <w:rPr>
      <w:b/>
      <w:bCs/>
    </w:rPr>
  </w:style>
  <w:style w:type="paragraph" w:styleId="Prrafode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ipervnculo">
    <w:name w:val="Hyperlink"/>
    <w:basedOn w:val="Fuentedeprrafopredeter"/>
    <w:rsid w:val="00BA65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4F6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6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2016-07-26T16:10:00Z</dcterms:created>
  <dcterms:modified xsi:type="dcterms:W3CDTF">2016-07-26T16:10:00Z</dcterms:modified>
</cp:coreProperties>
</file>