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B26071" w:rsidTr="00E20C86">
        <w:tc>
          <w:tcPr>
            <w:tcW w:w="1101" w:type="dxa"/>
          </w:tcPr>
          <w:p w:rsidR="00E20C86" w:rsidRPr="00B26071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B26071">
              <w:rPr>
                <w:rFonts w:ascii="Arial" w:hAnsi="Arial" w:cs="Arial"/>
                <w:sz w:val="20"/>
                <w:szCs w:val="20"/>
              </w:rPr>
              <w:t>d</w:t>
            </w:r>
            <w:r w:rsidRPr="00B26071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26071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26071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C81241" w:rsidRPr="00B26071">
              <w:rPr>
                <w:rFonts w:ascii="Arial" w:hAnsi="Arial" w:cs="Arial"/>
                <w:bCs/>
                <w:sz w:val="20"/>
                <w:szCs w:val="20"/>
              </w:rPr>
              <w:t xml:space="preserve">Avaliação de riscos Ambientais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26071" w:rsidRDefault="0023142F" w:rsidP="007F4B84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C81241" w:rsidRPr="00B26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B84">
              <w:rPr>
                <w:rFonts w:ascii="Arial" w:hAnsi="Arial" w:cs="Arial"/>
                <w:sz w:val="20"/>
                <w:szCs w:val="20"/>
              </w:rPr>
              <w:t>94OP505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26071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B26071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26071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B26071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C81241" w:rsidRPr="00B26071">
              <w:rPr>
                <w:rFonts w:ascii="Arial" w:hAnsi="Arial" w:cs="Arial"/>
                <w:sz w:val="20"/>
                <w:szCs w:val="20"/>
              </w:rPr>
              <w:t>36</w:t>
            </w:r>
            <w:r w:rsidRPr="00B2607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26071" w:rsidRDefault="0094543D" w:rsidP="00C81241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C81241"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26071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393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6071">
              <w:rPr>
                <w:rFonts w:ascii="Arial" w:hAnsi="Arial" w:cs="Arial"/>
                <w:sz w:val="20"/>
                <w:szCs w:val="20"/>
              </w:rPr>
              <w:t>I</w:t>
            </w:r>
            <w:r w:rsidR="0039398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26071">
              <w:rPr>
                <w:rFonts w:ascii="Arial" w:hAnsi="Arial" w:cs="Arial"/>
                <w:sz w:val="20"/>
                <w:szCs w:val="20"/>
              </w:rPr>
              <w:t>/201</w:t>
            </w:r>
            <w:r w:rsidR="00F11817" w:rsidRPr="00B260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26071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B26071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B26071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B26071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B2607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 xml:space="preserve">O Curso de Engenharia Sanitária do Centro de Educação Superior do Alto Vale do Itajaí – CEAVI, da UDESC/ </w:t>
      </w:r>
      <w:proofErr w:type="spellStart"/>
      <w:r w:rsidRPr="00B26071">
        <w:rPr>
          <w:rFonts w:ascii="Arial" w:hAnsi="Arial" w:cs="Arial"/>
          <w:bCs/>
          <w:sz w:val="20"/>
          <w:szCs w:val="20"/>
        </w:rPr>
        <w:t>Ibirama</w:t>
      </w:r>
      <w:proofErr w:type="spellEnd"/>
      <w:r w:rsidRPr="00B26071">
        <w:rPr>
          <w:rFonts w:ascii="Arial" w:hAnsi="Arial" w:cs="Arial"/>
          <w:bCs/>
          <w:sz w:val="20"/>
          <w:szCs w:val="20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EMENTA:</w:t>
      </w:r>
    </w:p>
    <w:p w:rsidR="00F11817" w:rsidRPr="00B26071" w:rsidRDefault="00F1181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6956BC" w:rsidRPr="00B26071" w:rsidRDefault="00EF5E3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sz w:val="20"/>
          <w:szCs w:val="20"/>
        </w:rPr>
        <w:t>Conceituação de risco ambiental. Acidentes ambientais. Análise de riscos no manuseio, transporte e armazenagem de produtos químicos. Confiabilidade aplicada à análise de riscos ambientais. Técnicas de análise de riscos ambientais. Planos de contingência e de atendimento às emergências ambientais. Custo dos acidentes ambientais. Análise do valor ambiental</w:t>
      </w:r>
      <w:r w:rsidR="008F0F37" w:rsidRPr="00B26071">
        <w:rPr>
          <w:rFonts w:ascii="Arial" w:hAnsi="Arial" w:cs="Arial"/>
          <w:bCs/>
          <w:sz w:val="20"/>
          <w:szCs w:val="20"/>
        </w:rPr>
        <w:t>.</w:t>
      </w:r>
    </w:p>
    <w:p w:rsidR="000A0CAD" w:rsidRPr="00B26071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F11817" w:rsidRPr="00B26071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 xml:space="preserve">. </w:t>
      </w:r>
      <w:r w:rsidR="00EF5E3A" w:rsidRPr="00B26071">
        <w:rPr>
          <w:rFonts w:ascii="Arial" w:hAnsi="Arial" w:cs="Arial"/>
          <w:sz w:val="20"/>
          <w:szCs w:val="20"/>
        </w:rPr>
        <w:t xml:space="preserve">A disciplina aborda os principais tipos de riscos ambientais naturais e induzidos pelo homem e as suas </w:t>
      </w:r>
      <w:proofErr w:type="spellStart"/>
      <w:r w:rsidR="00EF5E3A" w:rsidRPr="00B26071">
        <w:rPr>
          <w:rFonts w:ascii="Arial" w:hAnsi="Arial" w:cs="Arial"/>
          <w:sz w:val="20"/>
          <w:szCs w:val="20"/>
        </w:rPr>
        <w:t>consequências</w:t>
      </w:r>
      <w:proofErr w:type="spellEnd"/>
      <w:r w:rsidR="00EF5E3A" w:rsidRPr="00B26071">
        <w:rPr>
          <w:rFonts w:ascii="Arial" w:hAnsi="Arial" w:cs="Arial"/>
          <w:sz w:val="20"/>
          <w:szCs w:val="20"/>
        </w:rPr>
        <w:t xml:space="preserve"> sociais, econômicas e políticas.</w:t>
      </w:r>
    </w:p>
    <w:p w:rsidR="000A0CAD" w:rsidRPr="00B26071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B26071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B26071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Favorecer conhecimento nos seguintes aspectos: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Antecipação e reconhecimentos dos riscos; 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Estabelecimento de prioridades e metas de avaliação e controle; 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Avaliação dos riscos; </w:t>
      </w:r>
    </w:p>
    <w:p w:rsidR="00F11817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>Implantação de medidas de controle e avaliação de sua eficácia;</w:t>
      </w:r>
    </w:p>
    <w:p w:rsidR="00C85DCD" w:rsidRPr="00B26071" w:rsidRDefault="00C85DCD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0A0CAD" w:rsidRPr="00B26071" w:rsidRDefault="000A0CAD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6071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17"/>
        <w:gridCol w:w="1428"/>
        <w:gridCol w:w="1217"/>
        <w:gridCol w:w="5576"/>
      </w:tblGrid>
      <w:tr w:rsidR="00923A7B" w:rsidRPr="00B26071" w:rsidTr="00F21BF9">
        <w:trPr>
          <w:cantSplit/>
          <w:tblHeader/>
        </w:trPr>
        <w:tc>
          <w:tcPr>
            <w:tcW w:w="448" w:type="dxa"/>
            <w:vAlign w:val="center"/>
          </w:tcPr>
          <w:p w:rsidR="003C7194" w:rsidRPr="00B26071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28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217" w:type="dxa"/>
            <w:vAlign w:val="center"/>
          </w:tcPr>
          <w:p w:rsidR="003C7194" w:rsidRPr="00B26071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6071">
              <w:rPr>
                <w:rFonts w:ascii="Arial" w:hAnsi="Arial" w:cs="Arial"/>
                <w:b/>
                <w:sz w:val="20"/>
                <w:szCs w:val="20"/>
              </w:rPr>
              <w:t>H.A.</w:t>
            </w:r>
            <w:proofErr w:type="spellEnd"/>
          </w:p>
        </w:tc>
        <w:tc>
          <w:tcPr>
            <w:tcW w:w="5576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</w:tcPr>
          <w:p w:rsidR="00EF5E3A" w:rsidRPr="00B26071" w:rsidRDefault="00FF0641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02/08/2016</w:t>
            </w:r>
          </w:p>
        </w:tc>
        <w:tc>
          <w:tcPr>
            <w:tcW w:w="142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EF5E3A" w:rsidRPr="006D7BD5" w:rsidRDefault="00337362" w:rsidP="00C304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Apresentação de modelo a ser seguido de seminário e trabalho escritos .</w:t>
            </w:r>
            <w:r w:rsidRPr="006D7BD5">
              <w:rPr>
                <w:rFonts w:ascii="Arial" w:hAnsi="Arial" w:cs="Arial"/>
                <w:bCs/>
                <w:sz w:val="20"/>
                <w:szCs w:val="20"/>
              </w:rPr>
              <w:t xml:space="preserve"> Disponív</w:t>
            </w:r>
            <w:r w:rsidR="00C3048B">
              <w:rPr>
                <w:rFonts w:ascii="Arial" w:hAnsi="Arial" w:cs="Arial"/>
                <w:bCs/>
                <w:sz w:val="20"/>
                <w:szCs w:val="20"/>
              </w:rPr>
              <w:t xml:space="preserve">eis no </w:t>
            </w:r>
            <w:proofErr w:type="spellStart"/>
            <w:r w:rsidR="00C3048B"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 w:rsidR="00C3048B">
              <w:rPr>
                <w:rFonts w:ascii="Arial" w:hAnsi="Arial" w:cs="Arial"/>
                <w:bCs/>
                <w:sz w:val="20"/>
                <w:szCs w:val="20"/>
              </w:rPr>
              <w:t xml:space="preserve"> até dia 04 de agosto</w:t>
            </w:r>
            <w:r w:rsidRPr="006D7BD5">
              <w:rPr>
                <w:rFonts w:ascii="Arial" w:hAnsi="Arial" w:cs="Arial"/>
                <w:bCs/>
                <w:sz w:val="20"/>
                <w:szCs w:val="20"/>
              </w:rPr>
              <w:t xml:space="preserve"> de 2016 – Bem como definidas equipes de trabalho e assuntos que deveram ser abordados nos seminários e trabalhos escritos. </w:t>
            </w:r>
            <w:r w:rsidRPr="006D7BD5">
              <w:rPr>
                <w:rFonts w:ascii="Arial" w:hAnsi="Arial" w:cs="Arial"/>
                <w:sz w:val="20"/>
                <w:szCs w:val="20"/>
              </w:rPr>
              <w:t>Conceituação de risco ambiental.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7" w:type="dxa"/>
          </w:tcPr>
          <w:p w:rsidR="00FF0641" w:rsidRPr="00B26071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09/08/2016</w:t>
            </w:r>
          </w:p>
        </w:tc>
        <w:tc>
          <w:tcPr>
            <w:tcW w:w="1428" w:type="dxa"/>
          </w:tcPr>
          <w:p w:rsidR="00FF0641" w:rsidRPr="00B26071" w:rsidRDefault="000A09A6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B260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Risco e Impacto Ambiental aspecto social econômico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FF0641" w:rsidRPr="00B26071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16/08/2016</w:t>
            </w:r>
          </w:p>
        </w:tc>
        <w:tc>
          <w:tcPr>
            <w:tcW w:w="1428" w:type="dxa"/>
          </w:tcPr>
          <w:p w:rsidR="00FF0641" w:rsidRPr="00B26071" w:rsidRDefault="000A09A6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875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Sistemas simples x Sistemas complexos voltados a  sistêmica para restauração ambiental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FF0641" w:rsidRPr="00B26071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23/08/2016</w:t>
            </w:r>
          </w:p>
        </w:tc>
        <w:tc>
          <w:tcPr>
            <w:tcW w:w="1428" w:type="dxa"/>
          </w:tcPr>
          <w:p w:rsidR="00FF0641" w:rsidRPr="00B26071" w:rsidRDefault="000A09A6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Conceitos em Recuperação ambiental de áreas degradadas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FF0641" w:rsidRPr="00B26071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30/08/2016</w:t>
            </w:r>
          </w:p>
        </w:tc>
        <w:tc>
          <w:tcPr>
            <w:tcW w:w="1428" w:type="dxa"/>
          </w:tcPr>
          <w:p w:rsidR="00FF0641" w:rsidRPr="00B26071" w:rsidRDefault="000A09A6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Critérios para analise e avaliação do processo de degradação e recuperação ambiental.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FF0641" w:rsidRPr="00B26071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06/09/2016</w:t>
            </w:r>
          </w:p>
        </w:tc>
        <w:tc>
          <w:tcPr>
            <w:tcW w:w="1428" w:type="dxa"/>
          </w:tcPr>
          <w:p w:rsidR="00FF0641" w:rsidRPr="00B26071" w:rsidRDefault="000A09A6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EF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875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 xml:space="preserve">Fatores </w:t>
            </w:r>
            <w:proofErr w:type="spellStart"/>
            <w:r w:rsidRPr="006D7BD5">
              <w:rPr>
                <w:rFonts w:ascii="Arial" w:hAnsi="Arial" w:cs="Arial"/>
                <w:sz w:val="20"/>
                <w:szCs w:val="20"/>
              </w:rPr>
              <w:t>degradadores</w:t>
            </w:r>
            <w:proofErr w:type="spellEnd"/>
            <w:r w:rsidRPr="006D7BD5">
              <w:rPr>
                <w:rFonts w:ascii="Arial" w:hAnsi="Arial" w:cs="Arial"/>
                <w:sz w:val="20"/>
                <w:szCs w:val="20"/>
              </w:rPr>
              <w:t xml:space="preserve"> facilitadores, técnicas pertinentes utilizadas atualmente para restauração e recuperação ambiental. 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FF0641" w:rsidRPr="00B26071" w:rsidRDefault="00131C9F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13/09/2016</w:t>
            </w:r>
          </w:p>
        </w:tc>
        <w:tc>
          <w:tcPr>
            <w:tcW w:w="1428" w:type="dxa"/>
          </w:tcPr>
          <w:p w:rsidR="00FF0641" w:rsidRPr="00B26071" w:rsidRDefault="000A09A6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8757F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Legislação aplicável, órgãos de gestão aos quais se deve submeter, recursos humanos e financeiros para elaboração e implantação do projeto, tempo necessário</w:t>
            </w:r>
            <w:r w:rsidRPr="006D7B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F2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FF0641" w:rsidRPr="00B26071" w:rsidRDefault="00131C9F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20/09/2016</w:t>
            </w:r>
          </w:p>
        </w:tc>
        <w:tc>
          <w:tcPr>
            <w:tcW w:w="1428" w:type="dxa"/>
          </w:tcPr>
          <w:p w:rsidR="00FF0641" w:rsidRPr="00B26071" w:rsidRDefault="000A09A6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875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Palestra defesa Civil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FF0641" w:rsidRPr="00B26071" w:rsidRDefault="00131C9F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27/09/2016</w:t>
            </w:r>
          </w:p>
        </w:tc>
        <w:tc>
          <w:tcPr>
            <w:tcW w:w="1428" w:type="dxa"/>
          </w:tcPr>
          <w:p w:rsidR="00FF0641" w:rsidRPr="00B26071" w:rsidRDefault="000A09A6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393980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80">
              <w:rPr>
                <w:rFonts w:ascii="Arial" w:hAnsi="Arial" w:cs="Arial"/>
                <w:b/>
                <w:sz w:val="20"/>
                <w:szCs w:val="20"/>
              </w:rPr>
              <w:t>P1 - PROVA 01 -</w:t>
            </w:r>
            <w:r w:rsidR="00FF0641" w:rsidRPr="006D7BD5">
              <w:rPr>
                <w:rFonts w:ascii="Arial" w:hAnsi="Arial" w:cs="Arial"/>
                <w:sz w:val="20"/>
                <w:szCs w:val="20"/>
              </w:rPr>
              <w:t xml:space="preserve">  Conteúdo para avaliação : Risco e Impacto ambiental, social e econômico . Critérios para analise e avaliação do processo de degradação e recuperação ambiental. Legislação aplicável, órgãos de gestão aos quais se deve submeter, recursos humanos e financeiros para elaboração e implantação do projeto, tempo necessário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F0641" w:rsidRPr="00B26071" w:rsidRDefault="00131C9F" w:rsidP="00131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1428" w:type="dxa"/>
          </w:tcPr>
          <w:p w:rsidR="00FF0641" w:rsidRPr="00B26071" w:rsidRDefault="000A09A6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466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>Técnicas de análise de riscos ambientais. Planos de contingência e de atendimento às emergências ambientais.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FF0641" w:rsidRPr="00B26071" w:rsidRDefault="00131C9F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11/10/2016</w:t>
            </w:r>
          </w:p>
        </w:tc>
        <w:tc>
          <w:tcPr>
            <w:tcW w:w="1428" w:type="dxa"/>
          </w:tcPr>
          <w:p w:rsidR="00FF0641" w:rsidRPr="00B26071" w:rsidRDefault="000A09A6" w:rsidP="00B26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6" w:type="dxa"/>
          </w:tcPr>
          <w:p w:rsidR="00FF0641" w:rsidRPr="00393980" w:rsidRDefault="00393980" w:rsidP="00466AC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SEMINÁRIO 01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FF0641" w:rsidRPr="00B26071" w:rsidRDefault="00131C9F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18/10/2016</w:t>
            </w:r>
          </w:p>
        </w:tc>
        <w:tc>
          <w:tcPr>
            <w:tcW w:w="1428" w:type="dxa"/>
          </w:tcPr>
          <w:p w:rsidR="00FF0641" w:rsidRPr="00B26071" w:rsidRDefault="000A09A6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7F4B84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393980" w:rsidRDefault="00393980" w:rsidP="00466AC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SEMINÁRIO 01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F2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FF0641" w:rsidRPr="00B26071" w:rsidRDefault="00131C9F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25/10/2016</w:t>
            </w:r>
          </w:p>
        </w:tc>
        <w:tc>
          <w:tcPr>
            <w:tcW w:w="1428" w:type="dxa"/>
          </w:tcPr>
          <w:p w:rsidR="00FF0641" w:rsidRPr="00B26071" w:rsidRDefault="000A09A6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 xml:space="preserve">Mapa de Risco 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FF0641" w:rsidRPr="00B26071" w:rsidRDefault="00131C9F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1428" w:type="dxa"/>
          </w:tcPr>
          <w:p w:rsidR="00FF0641" w:rsidRPr="00B26071" w:rsidRDefault="000A09A6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466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 xml:space="preserve">Mapa de Risco </w:t>
            </w:r>
          </w:p>
        </w:tc>
      </w:tr>
      <w:tr w:rsidR="00FF0641" w:rsidRPr="00B26071" w:rsidTr="00F21BF9">
        <w:trPr>
          <w:cantSplit/>
        </w:trPr>
        <w:tc>
          <w:tcPr>
            <w:tcW w:w="448" w:type="dxa"/>
            <w:vAlign w:val="center"/>
          </w:tcPr>
          <w:p w:rsidR="00FF0641" w:rsidRPr="00B26071" w:rsidRDefault="00FF0641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FF0641" w:rsidRPr="00B26071" w:rsidRDefault="00131C9F" w:rsidP="0013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08/11/2016</w:t>
            </w:r>
          </w:p>
        </w:tc>
        <w:tc>
          <w:tcPr>
            <w:tcW w:w="1428" w:type="dxa"/>
          </w:tcPr>
          <w:p w:rsidR="00FF0641" w:rsidRPr="00B26071" w:rsidRDefault="000A09A6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FF0641" w:rsidRPr="00B26071" w:rsidRDefault="00FF0641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FF0641" w:rsidRPr="006D7BD5" w:rsidRDefault="00FF0641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 xml:space="preserve">Aplicação de custos á acidentes ambientais </w:t>
            </w:r>
            <w:r w:rsidR="0039398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93980" w:rsidRPr="00393980">
              <w:rPr>
                <w:rFonts w:ascii="Arial" w:hAnsi="Arial" w:cs="Arial"/>
                <w:b/>
                <w:sz w:val="20"/>
                <w:szCs w:val="20"/>
              </w:rPr>
              <w:t>TR1 - ENTREGA TRABALHO ESCRITO 01</w:t>
            </w:r>
            <w:r w:rsidR="00393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048B" w:rsidRPr="00B26071" w:rsidTr="00F21BF9">
        <w:trPr>
          <w:cantSplit/>
        </w:trPr>
        <w:tc>
          <w:tcPr>
            <w:tcW w:w="448" w:type="dxa"/>
            <w:vAlign w:val="center"/>
          </w:tcPr>
          <w:p w:rsidR="00C3048B" w:rsidRPr="00B26071" w:rsidRDefault="00C3048B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C3048B" w:rsidRDefault="00C3048B" w:rsidP="009F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15/11/2016</w:t>
            </w:r>
          </w:p>
          <w:p w:rsidR="00C3048B" w:rsidRDefault="00C3048B" w:rsidP="009F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048B" w:rsidRPr="00B26071" w:rsidRDefault="00C3048B" w:rsidP="009F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  <w:tc>
          <w:tcPr>
            <w:tcW w:w="1428" w:type="dxa"/>
          </w:tcPr>
          <w:p w:rsidR="00C3048B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  <w:p w:rsidR="00C3048B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8B" w:rsidRPr="00B26071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13:30 - 15:10</w:t>
            </w:r>
          </w:p>
        </w:tc>
        <w:tc>
          <w:tcPr>
            <w:tcW w:w="1217" w:type="dxa"/>
          </w:tcPr>
          <w:p w:rsidR="00C3048B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3048B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8B" w:rsidRPr="00B26071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C3048B" w:rsidRDefault="00C3048B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Nacional - Proclamação da República.</w:t>
            </w:r>
          </w:p>
          <w:p w:rsidR="00C3048B" w:rsidRDefault="00C3048B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048B" w:rsidRPr="006D7BD5" w:rsidRDefault="00C3048B" w:rsidP="00466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Aula  Reposição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BD5">
              <w:rPr>
                <w:rFonts w:ascii="Arial" w:hAnsi="Arial" w:cs="Arial"/>
                <w:sz w:val="20"/>
                <w:szCs w:val="20"/>
              </w:rPr>
              <w:t>Confiabilidade aplicada à análise de riscos ambientais</w:t>
            </w:r>
          </w:p>
        </w:tc>
      </w:tr>
      <w:tr w:rsidR="00C3048B" w:rsidRPr="00B26071" w:rsidTr="00F21BF9">
        <w:trPr>
          <w:cantSplit/>
        </w:trPr>
        <w:tc>
          <w:tcPr>
            <w:tcW w:w="448" w:type="dxa"/>
            <w:vAlign w:val="center"/>
          </w:tcPr>
          <w:p w:rsidR="00C3048B" w:rsidRPr="00B26071" w:rsidRDefault="00C3048B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C3048B" w:rsidRPr="00B26071" w:rsidRDefault="00C3048B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22/11/2016</w:t>
            </w:r>
          </w:p>
        </w:tc>
        <w:tc>
          <w:tcPr>
            <w:tcW w:w="1428" w:type="dxa"/>
          </w:tcPr>
          <w:p w:rsidR="00C3048B" w:rsidRPr="00B26071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C3048B" w:rsidRPr="00B26071" w:rsidRDefault="007F4B84" w:rsidP="004D4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C3048B" w:rsidRPr="006D7BD5" w:rsidRDefault="00C3048B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D5">
              <w:rPr>
                <w:rFonts w:ascii="Arial" w:hAnsi="Arial" w:cs="Arial"/>
                <w:sz w:val="20"/>
                <w:szCs w:val="20"/>
              </w:rPr>
              <w:t xml:space="preserve">Aplicação de custos á acidentes ambientais </w:t>
            </w:r>
          </w:p>
        </w:tc>
      </w:tr>
      <w:tr w:rsidR="00C3048B" w:rsidRPr="00B26071" w:rsidTr="00F21BF9">
        <w:trPr>
          <w:cantSplit/>
        </w:trPr>
        <w:tc>
          <w:tcPr>
            <w:tcW w:w="448" w:type="dxa"/>
            <w:vAlign w:val="center"/>
          </w:tcPr>
          <w:p w:rsidR="00C3048B" w:rsidRPr="00B26071" w:rsidRDefault="00C3048B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C3048B" w:rsidRPr="00B26071" w:rsidRDefault="00C3048B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29/11/2016</w:t>
            </w:r>
          </w:p>
        </w:tc>
        <w:tc>
          <w:tcPr>
            <w:tcW w:w="1428" w:type="dxa"/>
          </w:tcPr>
          <w:p w:rsidR="00C3048B" w:rsidRDefault="00C3048B" w:rsidP="004D4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8B" w:rsidRPr="000A09A6" w:rsidRDefault="00C3048B" w:rsidP="000A0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7:30 - 9:10</w:t>
            </w:r>
          </w:p>
        </w:tc>
        <w:tc>
          <w:tcPr>
            <w:tcW w:w="1217" w:type="dxa"/>
          </w:tcPr>
          <w:p w:rsidR="00C3048B" w:rsidRPr="00393980" w:rsidRDefault="00C3048B" w:rsidP="004D4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C3048B" w:rsidRPr="006D7BD5" w:rsidRDefault="00C3048B" w:rsidP="0046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80">
              <w:rPr>
                <w:rFonts w:ascii="Arial" w:hAnsi="Arial" w:cs="Arial"/>
                <w:b/>
                <w:sz w:val="20"/>
                <w:szCs w:val="20"/>
              </w:rPr>
              <w:t>P2 – PROVA 2</w:t>
            </w:r>
            <w:r w:rsidRPr="006D7BD5">
              <w:rPr>
                <w:rFonts w:ascii="Arial" w:hAnsi="Arial" w:cs="Arial"/>
                <w:sz w:val="20"/>
                <w:szCs w:val="20"/>
              </w:rPr>
              <w:t xml:space="preserve"> – Conteúdo:  Mapa de Risco; Confiabilidade aplicada à análise de riscos ambientais Técnicas de análise de riscos ambientais</w:t>
            </w:r>
          </w:p>
        </w:tc>
      </w:tr>
      <w:tr w:rsidR="00C3048B" w:rsidRPr="00B26071" w:rsidTr="00936134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B" w:rsidRPr="00B26071" w:rsidRDefault="00C3048B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8B" w:rsidRPr="00B26071" w:rsidRDefault="00C3048B" w:rsidP="000A0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13/12/2016  - 7:30 - 9:10</w:t>
            </w:r>
          </w:p>
          <w:p w:rsidR="00C3048B" w:rsidRPr="00B26071" w:rsidRDefault="00C3048B" w:rsidP="000A0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8B" w:rsidRPr="00B26071" w:rsidRDefault="00C3048B" w:rsidP="00622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Exame</w:t>
            </w:r>
          </w:p>
        </w:tc>
      </w:tr>
    </w:tbl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A5DD2" w:rsidRPr="00B26071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B26071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4D4CD7" w:rsidRDefault="004D4CD7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P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B26071" w:rsidRDefault="00163EAF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O Seminário, será apresentado pelos alunos por conteúdos pré-definidos com assuntos relacionados a disciplina, realizado em dupla.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Trabalho escrito ser</w:t>
      </w:r>
      <w:r w:rsidR="00C3048B">
        <w:rPr>
          <w:rFonts w:ascii="Arial" w:hAnsi="Arial" w:cs="Arial"/>
          <w:sz w:val="20"/>
          <w:szCs w:val="20"/>
          <w:lang w:eastAsia="ar-SA"/>
        </w:rPr>
        <w:t xml:space="preserve">á elaborado via case, (estudo de caso ) </w:t>
      </w:r>
      <w:r w:rsidRPr="00B26071">
        <w:rPr>
          <w:rFonts w:ascii="Arial" w:hAnsi="Arial" w:cs="Arial"/>
          <w:sz w:val="20"/>
          <w:szCs w:val="20"/>
          <w:lang w:eastAsia="ar-SA"/>
        </w:rPr>
        <w:t xml:space="preserve"> realizado em dupla.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6A5DD2" w:rsidRPr="00B26071" w:rsidRDefault="006A5DD2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4D4CD7" w:rsidRPr="00B26071" w:rsidRDefault="005C6B11" w:rsidP="004D4CD7">
      <w:pPr>
        <w:jc w:val="both"/>
        <w:rPr>
          <w:rFonts w:ascii="Arial" w:hAnsi="Arial" w:cs="Arial"/>
          <w:b/>
          <w:bCs/>
          <w:color w:val="4080FF"/>
          <w:sz w:val="20"/>
          <w:szCs w:val="20"/>
        </w:rPr>
      </w:pPr>
      <w:r w:rsidRPr="005C6B11">
        <w:rPr>
          <w:rFonts w:ascii="Arial" w:hAnsi="Arial" w:cs="Arial"/>
          <w:b/>
          <w:bCs/>
          <w:noProof/>
          <w:sz w:val="20"/>
          <w:szCs w:val="20"/>
        </w:rPr>
        <w:pict>
          <v:rect id="Retângulo 2" o:spid="_x0000_s1026" style="position:absolute;left:0;text-align:left;margin-left:-37.9pt;margin-top:6.3pt;width:551.35pt;height:146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" strokeweight=".25pt"/>
        </w:pict>
      </w: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8A0B11" w:rsidRDefault="004D4CD7" w:rsidP="00D0532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SANCHEZ, Luis Enrique. </w:t>
      </w:r>
      <w:r w:rsidRPr="008A0B11">
        <w:rPr>
          <w:rFonts w:ascii="Arial" w:hAnsi="Arial" w:cs="Arial"/>
          <w:bCs/>
          <w:sz w:val="20"/>
          <w:szCs w:val="20"/>
        </w:rPr>
        <w:t xml:space="preserve">Avaliação de impacto ambiental: </w:t>
      </w:r>
      <w:r w:rsidRPr="008A0B11">
        <w:rPr>
          <w:rFonts w:ascii="Arial" w:hAnsi="Arial" w:cs="Arial"/>
          <w:sz w:val="20"/>
          <w:szCs w:val="20"/>
        </w:rPr>
        <w:t>conceitos e métodos. São Paulo: Oficina de Textos, 2006. 495 p. ISBN 8586238597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>  333.714 S211a Total de exemplares 6 Ceavi</w:t>
      </w:r>
    </w:p>
    <w:p w:rsidR="004D4CD7" w:rsidRPr="008A0B11" w:rsidRDefault="004D4CD7" w:rsidP="00B1723B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RIBEIRO, </w:t>
      </w:r>
      <w:proofErr w:type="spellStart"/>
      <w:r w:rsidRPr="008A0B11">
        <w:rPr>
          <w:rFonts w:ascii="Arial" w:hAnsi="Arial" w:cs="Arial"/>
          <w:sz w:val="20"/>
          <w:szCs w:val="20"/>
        </w:rPr>
        <w:t>Maísa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de Souza,.</w:t>
      </w:r>
      <w:r w:rsidRPr="008A0B11">
        <w:rPr>
          <w:rFonts w:ascii="Arial" w:hAnsi="Arial" w:cs="Arial"/>
          <w:bCs/>
          <w:sz w:val="20"/>
          <w:szCs w:val="20"/>
        </w:rPr>
        <w:t xml:space="preserve">Contabilidade ambiental. </w:t>
      </w:r>
      <w:r w:rsidRPr="008A0B11">
        <w:rPr>
          <w:rFonts w:ascii="Arial" w:hAnsi="Arial" w:cs="Arial"/>
          <w:sz w:val="20"/>
          <w:szCs w:val="20"/>
        </w:rPr>
        <w:t>São Paulo: Saraiva, 2005. 220 p. ISBN 8502049194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>  657 R484c Total de exemplares 5 Ceavi</w:t>
      </w:r>
    </w:p>
    <w:p w:rsidR="004D4CD7" w:rsidRPr="008A0B11" w:rsidRDefault="004D4CD7" w:rsidP="004D4CD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SISINNO, Cristina Lucia Silveira; OLIVEIRA-FILHO, Eduardo Cyrino. </w:t>
      </w:r>
      <w:r w:rsidRPr="008A0B11">
        <w:rPr>
          <w:rFonts w:ascii="Arial" w:hAnsi="Arial" w:cs="Arial"/>
          <w:bCs/>
          <w:sz w:val="20"/>
          <w:szCs w:val="20"/>
        </w:rPr>
        <w:t xml:space="preserve">Princípios de toxicologia ambiental. </w:t>
      </w:r>
      <w:r w:rsidRPr="008A0B11">
        <w:rPr>
          <w:rFonts w:ascii="Arial" w:hAnsi="Arial" w:cs="Arial"/>
          <w:sz w:val="20"/>
          <w:szCs w:val="20"/>
        </w:rPr>
        <w:t xml:space="preserve">Rio de Janeiro: </w:t>
      </w:r>
      <w:proofErr w:type="spellStart"/>
      <w:r w:rsidRPr="008A0B11">
        <w:rPr>
          <w:rFonts w:ascii="Arial" w:hAnsi="Arial" w:cs="Arial"/>
          <w:sz w:val="20"/>
          <w:szCs w:val="20"/>
        </w:rPr>
        <w:t>Interciência</w:t>
      </w:r>
      <w:proofErr w:type="spellEnd"/>
      <w:r w:rsidRPr="008A0B11">
        <w:rPr>
          <w:rFonts w:ascii="Arial" w:hAnsi="Arial" w:cs="Arial"/>
          <w:sz w:val="20"/>
          <w:szCs w:val="20"/>
        </w:rPr>
        <w:t>, 2013. xviii, 198 p. ISBN 9788571932630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Style w:val="Forte"/>
          <w:rFonts w:ascii="Arial" w:hAnsi="Arial" w:cs="Arial"/>
          <w:sz w:val="20"/>
          <w:szCs w:val="20"/>
        </w:rPr>
        <w:t>  </w:t>
      </w:r>
      <w:r w:rsidRPr="008A0B11">
        <w:rPr>
          <w:rStyle w:val="Forte"/>
          <w:rFonts w:ascii="Arial" w:hAnsi="Arial" w:cs="Arial"/>
          <w:b w:val="0"/>
          <w:sz w:val="20"/>
          <w:szCs w:val="20"/>
        </w:rPr>
        <w:t xml:space="preserve">615.9 S622p 2013  </w:t>
      </w:r>
      <w:r w:rsidRPr="008A0B11">
        <w:rPr>
          <w:rFonts w:ascii="Arial" w:hAnsi="Arial" w:cs="Arial"/>
          <w:bCs/>
          <w:sz w:val="20"/>
          <w:szCs w:val="20"/>
        </w:rPr>
        <w:t>Total de exemplares 3 Ceavi</w:t>
      </w:r>
    </w:p>
    <w:p w:rsidR="004D4CD7" w:rsidRPr="008A0B11" w:rsidRDefault="004D4CD7" w:rsidP="004D4CD7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5C6B11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5C6B11">
        <w:rPr>
          <w:rFonts w:ascii="Arial" w:hAnsi="Arial" w:cs="Arial"/>
          <w:noProof/>
          <w:sz w:val="20"/>
          <w:szCs w:val="20"/>
        </w:rPr>
        <w:pict>
          <v:rect id="Retângulo 1" o:spid="_x0000_s1027" style="position:absolute;left:0;text-align:left;margin-left:-38.7pt;margin-top:16.1pt;width:557.2pt;height:217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" strokeweight=".25pt"/>
        </w:pict>
      </w:r>
      <w:r w:rsidR="004D4CD7" w:rsidRPr="00B26071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8A0B11" w:rsidRDefault="004D4CD7" w:rsidP="006514B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>BRASIL. Portaria nº 3.214 de 08 de junho de 1978 Aprova as normas regulamentadoras que consolidam as leis do trabalho, relativas à segurança e medicina do trabalho. NR - 9. Riscos Ambientais. In: SEGURANÇA E MEDICINA DO TRABALHO. 29. ed. São Paulo: Atlas, 1995. 489 p. (Manuais de legislação, 16).</w:t>
      </w:r>
      <w:proofErr w:type="spellStart"/>
      <w:r w:rsidRPr="008A0B11">
        <w:rPr>
          <w:rFonts w:ascii="Arial" w:hAnsi="Arial" w:cs="Arial"/>
          <w:sz w:val="20"/>
          <w:szCs w:val="20"/>
        </w:rPr>
        <w:t>ONline</w:t>
      </w:r>
      <w:proofErr w:type="spellEnd"/>
      <w:r w:rsidRPr="008A0B11">
        <w:rPr>
          <w:rFonts w:ascii="Arial" w:hAnsi="Arial" w:cs="Arial"/>
          <w:sz w:val="20"/>
          <w:szCs w:val="20"/>
        </w:rPr>
        <w:t>.</w:t>
      </w:r>
    </w:p>
    <w:p w:rsidR="004D4CD7" w:rsidRPr="008A0B11" w:rsidRDefault="004D4CD7" w:rsidP="00377111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MILLER, G. Tyler. </w:t>
      </w:r>
      <w:r w:rsidRPr="008A0B11">
        <w:rPr>
          <w:rFonts w:ascii="Arial" w:hAnsi="Arial" w:cs="Arial"/>
          <w:bCs/>
          <w:sz w:val="20"/>
          <w:szCs w:val="20"/>
        </w:rPr>
        <w:t xml:space="preserve">Ciência ambiental. </w:t>
      </w:r>
      <w:r w:rsidRPr="008A0B11">
        <w:rPr>
          <w:rFonts w:ascii="Arial" w:hAnsi="Arial" w:cs="Arial"/>
          <w:sz w:val="20"/>
          <w:szCs w:val="20"/>
        </w:rPr>
        <w:t xml:space="preserve">São Paulo: </w:t>
      </w:r>
      <w:proofErr w:type="spellStart"/>
      <w:r w:rsidRPr="008A0B11">
        <w:rPr>
          <w:rFonts w:ascii="Arial" w:hAnsi="Arial" w:cs="Arial"/>
          <w:sz w:val="20"/>
          <w:szCs w:val="20"/>
        </w:rPr>
        <w:t>Cengage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0B11">
        <w:rPr>
          <w:rFonts w:ascii="Arial" w:hAnsi="Arial" w:cs="Arial"/>
          <w:sz w:val="20"/>
          <w:szCs w:val="20"/>
        </w:rPr>
        <w:t>Learning</w:t>
      </w:r>
      <w:proofErr w:type="spellEnd"/>
      <w:r w:rsidRPr="008A0B11">
        <w:rPr>
          <w:rFonts w:ascii="Arial" w:hAnsi="Arial" w:cs="Arial"/>
          <w:sz w:val="20"/>
          <w:szCs w:val="20"/>
        </w:rPr>
        <w:t>, 2007. 501p. ISBN 85-221-0549-9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>  333.72 M648c  Total de exemplares 2 Ceavi</w:t>
      </w:r>
    </w:p>
    <w:p w:rsidR="004D4CD7" w:rsidRPr="008A0B11" w:rsidRDefault="004D4CD7" w:rsidP="003717B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TAUK, </w:t>
      </w:r>
      <w:proofErr w:type="spellStart"/>
      <w:r w:rsidRPr="008A0B11">
        <w:rPr>
          <w:rFonts w:ascii="Arial" w:hAnsi="Arial" w:cs="Arial"/>
          <w:sz w:val="20"/>
          <w:szCs w:val="20"/>
        </w:rPr>
        <w:t>Samia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Maria; GOBBI, </w:t>
      </w:r>
      <w:proofErr w:type="spellStart"/>
      <w:r w:rsidRPr="008A0B11">
        <w:rPr>
          <w:rFonts w:ascii="Arial" w:hAnsi="Arial" w:cs="Arial"/>
          <w:sz w:val="20"/>
          <w:szCs w:val="20"/>
        </w:rPr>
        <w:t>Nivar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; FOWLER, Harold Gordon FUNDAÇÃO DE AMPARO À PESQUISA DO ESTADO DE SÃO PAULO. </w:t>
      </w:r>
      <w:r w:rsidRPr="008A0B11">
        <w:rPr>
          <w:rFonts w:ascii="Arial" w:hAnsi="Arial" w:cs="Arial"/>
          <w:bCs/>
          <w:sz w:val="20"/>
          <w:szCs w:val="20"/>
        </w:rPr>
        <w:t xml:space="preserve">Análise ambiental: </w:t>
      </w:r>
      <w:r w:rsidRPr="008A0B11">
        <w:rPr>
          <w:rFonts w:ascii="Arial" w:hAnsi="Arial" w:cs="Arial"/>
          <w:sz w:val="20"/>
          <w:szCs w:val="20"/>
        </w:rPr>
        <w:t xml:space="preserve">uma visão multidisciplinar . São Paulo: Ed. da UNESP: EDUSP, 1991. 169p. ((Natura </w:t>
      </w:r>
      <w:proofErr w:type="spellStart"/>
      <w:r w:rsidRPr="008A0B11">
        <w:rPr>
          <w:rFonts w:ascii="Arial" w:hAnsi="Arial" w:cs="Arial"/>
          <w:sz w:val="20"/>
          <w:szCs w:val="20"/>
        </w:rPr>
        <w:t>naturata</w:t>
      </w:r>
      <w:proofErr w:type="spellEnd"/>
      <w:r w:rsidRPr="008A0B11">
        <w:rPr>
          <w:rFonts w:ascii="Arial" w:hAnsi="Arial" w:cs="Arial"/>
          <w:sz w:val="20"/>
          <w:szCs w:val="20"/>
        </w:rPr>
        <w:t>)) ISBN 8571390193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>  333.710981 A532 Total de exemplares 2 Ceavi</w:t>
      </w:r>
    </w:p>
    <w:p w:rsidR="004D4CD7" w:rsidRPr="008A0B11" w:rsidRDefault="004D4CD7" w:rsidP="00380AD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KABAT, Geoffrey C. Riscos ambientais à saúde: mitos e verdades. Rio de Janeiro: Guanabara </w:t>
      </w:r>
      <w:proofErr w:type="spellStart"/>
      <w:r w:rsidRPr="008A0B11">
        <w:rPr>
          <w:rFonts w:ascii="Arial" w:hAnsi="Arial" w:cs="Arial"/>
          <w:sz w:val="20"/>
          <w:szCs w:val="20"/>
        </w:rPr>
        <w:t>Koogan</w:t>
      </w:r>
      <w:proofErr w:type="spellEnd"/>
      <w:r w:rsidRPr="008A0B11">
        <w:rPr>
          <w:rFonts w:ascii="Arial" w:hAnsi="Arial" w:cs="Arial"/>
          <w:sz w:val="20"/>
          <w:szCs w:val="20"/>
        </w:rPr>
        <w:t>, 2010. 275p. ISBN 978852771605 (enc.). Número de chamada: 615.902 K11r. CAV.POLIDO, Walter Antonio. Seguros para riscos ambientais. São Paulo: Revista dos Tribunais, 2005. 638 p. ISBN 85-203-2643-9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 341.3474 P766s. CAV.</w:t>
      </w:r>
    </w:p>
    <w:p w:rsidR="00B26071" w:rsidRPr="008A0B11" w:rsidRDefault="00B26071" w:rsidP="00380AD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SALIBA, </w:t>
      </w:r>
      <w:proofErr w:type="spellStart"/>
      <w:r w:rsidRPr="008A0B11">
        <w:rPr>
          <w:rFonts w:ascii="Arial" w:hAnsi="Arial" w:cs="Arial"/>
          <w:sz w:val="20"/>
          <w:szCs w:val="20"/>
        </w:rPr>
        <w:t>Tuffi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Messias; CORRÊA, Márcia Angelim Chaves. Insalubridade e periculosidade: aspectos técnicos e práticos . 11. ed. São Paulo: </w:t>
      </w:r>
      <w:proofErr w:type="spellStart"/>
      <w:r w:rsidRPr="008A0B11">
        <w:rPr>
          <w:rFonts w:ascii="Arial" w:hAnsi="Arial" w:cs="Arial"/>
          <w:sz w:val="20"/>
          <w:szCs w:val="20"/>
        </w:rPr>
        <w:t>LTr</w:t>
      </w:r>
      <w:proofErr w:type="spellEnd"/>
      <w:r w:rsidRPr="008A0B11">
        <w:rPr>
          <w:rFonts w:ascii="Arial" w:hAnsi="Arial" w:cs="Arial"/>
          <w:sz w:val="20"/>
          <w:szCs w:val="20"/>
        </w:rPr>
        <w:t>, 2012. 256 p. ISBN 9788536122595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 363.17 S165i 11.ed. CAV</w:t>
      </w:r>
    </w:p>
    <w:sectPr w:rsidR="00B26071" w:rsidRPr="008A0B11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702"/>
    <w:multiLevelType w:val="hybridMultilevel"/>
    <w:tmpl w:val="AFEA4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5709"/>
    <w:multiLevelType w:val="hybridMultilevel"/>
    <w:tmpl w:val="5C48C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9A6"/>
    <w:rsid w:val="000A0CAD"/>
    <w:rsid w:val="000B6B57"/>
    <w:rsid w:val="000D048C"/>
    <w:rsid w:val="000F2E62"/>
    <w:rsid w:val="0012378D"/>
    <w:rsid w:val="00131C9F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37362"/>
    <w:rsid w:val="00373CAA"/>
    <w:rsid w:val="00393980"/>
    <w:rsid w:val="003C33C4"/>
    <w:rsid w:val="003C7194"/>
    <w:rsid w:val="003E60B3"/>
    <w:rsid w:val="0040374A"/>
    <w:rsid w:val="00420205"/>
    <w:rsid w:val="00446EAF"/>
    <w:rsid w:val="004572FF"/>
    <w:rsid w:val="004657C4"/>
    <w:rsid w:val="00485FDC"/>
    <w:rsid w:val="00496245"/>
    <w:rsid w:val="004D4CD7"/>
    <w:rsid w:val="004F2A6A"/>
    <w:rsid w:val="00514DBC"/>
    <w:rsid w:val="005A2BC5"/>
    <w:rsid w:val="005C6B11"/>
    <w:rsid w:val="005F4E99"/>
    <w:rsid w:val="0062654F"/>
    <w:rsid w:val="00647C77"/>
    <w:rsid w:val="0066477D"/>
    <w:rsid w:val="00667DEE"/>
    <w:rsid w:val="006956BC"/>
    <w:rsid w:val="006A5DD2"/>
    <w:rsid w:val="006C2C81"/>
    <w:rsid w:val="006D7BD5"/>
    <w:rsid w:val="006E6B48"/>
    <w:rsid w:val="00756FB9"/>
    <w:rsid w:val="00783AF8"/>
    <w:rsid w:val="007926B6"/>
    <w:rsid w:val="0079430C"/>
    <w:rsid w:val="007A376C"/>
    <w:rsid w:val="007F4B84"/>
    <w:rsid w:val="007F6823"/>
    <w:rsid w:val="00806AF2"/>
    <w:rsid w:val="0083324B"/>
    <w:rsid w:val="008757F3"/>
    <w:rsid w:val="00897ECE"/>
    <w:rsid w:val="008A0B11"/>
    <w:rsid w:val="008A3353"/>
    <w:rsid w:val="008E6292"/>
    <w:rsid w:val="008F0F37"/>
    <w:rsid w:val="00923A7B"/>
    <w:rsid w:val="0094543D"/>
    <w:rsid w:val="00955065"/>
    <w:rsid w:val="009564D0"/>
    <w:rsid w:val="00973305"/>
    <w:rsid w:val="009751FC"/>
    <w:rsid w:val="009B08B4"/>
    <w:rsid w:val="009B65BF"/>
    <w:rsid w:val="00A06EFC"/>
    <w:rsid w:val="00A43D0B"/>
    <w:rsid w:val="00A47914"/>
    <w:rsid w:val="00A92E68"/>
    <w:rsid w:val="00AB4A7F"/>
    <w:rsid w:val="00AC4F4B"/>
    <w:rsid w:val="00B04D0D"/>
    <w:rsid w:val="00B20A5B"/>
    <w:rsid w:val="00B217F3"/>
    <w:rsid w:val="00B2203E"/>
    <w:rsid w:val="00B26071"/>
    <w:rsid w:val="00B270D5"/>
    <w:rsid w:val="00B337E3"/>
    <w:rsid w:val="00B56644"/>
    <w:rsid w:val="00BA65A1"/>
    <w:rsid w:val="00C0336E"/>
    <w:rsid w:val="00C3048B"/>
    <w:rsid w:val="00C34091"/>
    <w:rsid w:val="00C502AF"/>
    <w:rsid w:val="00C53109"/>
    <w:rsid w:val="00C65C29"/>
    <w:rsid w:val="00C81241"/>
    <w:rsid w:val="00C85DCD"/>
    <w:rsid w:val="00CD15CD"/>
    <w:rsid w:val="00CF70AD"/>
    <w:rsid w:val="00D47CB3"/>
    <w:rsid w:val="00E059C4"/>
    <w:rsid w:val="00E07416"/>
    <w:rsid w:val="00E20C86"/>
    <w:rsid w:val="00E93853"/>
    <w:rsid w:val="00ED19BE"/>
    <w:rsid w:val="00EF5E3A"/>
    <w:rsid w:val="00F11817"/>
    <w:rsid w:val="00F21BF9"/>
    <w:rsid w:val="00F64063"/>
    <w:rsid w:val="00FB1EF8"/>
    <w:rsid w:val="00FB2ACF"/>
    <w:rsid w:val="00FC1C13"/>
    <w:rsid w:val="00FD40B0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5922-6F50-4638-986F-D2EA735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3</cp:revision>
  <cp:lastPrinted>2015-03-12T14:31:00Z</cp:lastPrinted>
  <dcterms:created xsi:type="dcterms:W3CDTF">2016-07-26T16:15:00Z</dcterms:created>
  <dcterms:modified xsi:type="dcterms:W3CDTF">2016-08-03T18:01:00Z</dcterms:modified>
</cp:coreProperties>
</file>